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6BEE98" w14:textId="76E431BF" w:rsidR="000A69D4" w:rsidRPr="000A69D4" w:rsidRDefault="091C38FE" w:rsidP="00A5297B">
      <w:pPr>
        <w:jc w:val="center"/>
        <w:rPr>
          <w:rFonts w:ascii="Helvetica" w:hAnsi="Helvetica" w:cs="Arial Unicode MS"/>
          <w:b/>
          <w:bCs/>
          <w:caps/>
          <w:color w:val="272C33"/>
          <w:lang w:val="fr-CA" w:eastAsia="fr-CA"/>
        </w:rPr>
      </w:pPr>
      <w:r w:rsidRPr="78A4D1C3">
        <w:rPr>
          <w:rFonts w:ascii="Helvetica" w:hAnsi="Helvetica" w:cs="Arial Unicode MS"/>
          <w:b/>
          <w:bCs/>
          <w:caps/>
          <w:color w:val="272C33"/>
          <w:lang w:val="fr-CA" w:eastAsia="fr-CA"/>
        </w:rPr>
        <w:t>I</w:t>
      </w:r>
      <w:r w:rsidR="48754579" w:rsidRPr="78A4D1C3">
        <w:rPr>
          <w:rFonts w:ascii="Helvetica" w:hAnsi="Helvetica" w:cs="Arial Unicode MS"/>
          <w:b/>
          <w:bCs/>
          <w:caps/>
          <w:color w:val="272C33"/>
          <w:lang w:val="fr-CA" w:eastAsia="fr-CA"/>
        </w:rPr>
        <w:t>NTERVENANT COMMUNAUTAIRE INTERCULTUREL- ACCOMPAGNEMENT SCOLAIRE ET PETITE ENFANCE</w:t>
      </w:r>
    </w:p>
    <w:p w14:paraId="3920C191" w14:textId="77777777" w:rsidR="000A69D4" w:rsidRDefault="000A69D4">
      <w:pPr>
        <w:pStyle w:val="Pardfaut"/>
        <w:rPr>
          <w:rFonts w:ascii="Helvetica" w:hAnsi="Helvetica"/>
          <w:color w:val="212121"/>
          <w:sz w:val="24"/>
          <w:szCs w:val="24"/>
          <w:u w:color="212121"/>
          <w:shd w:val="clear" w:color="auto" w:fill="FFFFFF"/>
        </w:rPr>
      </w:pPr>
    </w:p>
    <w:p w14:paraId="6FE372F0" w14:textId="110648BA" w:rsidR="00A14A04" w:rsidRDefault="00E07D9D">
      <w:pPr>
        <w:pStyle w:val="Pardfaut"/>
        <w:rPr>
          <w:rFonts w:ascii="Helvetica" w:eastAsia="Helvetica" w:hAnsi="Helvetica" w:cs="Helvetica"/>
          <w:color w:val="212121"/>
          <w:sz w:val="24"/>
          <w:szCs w:val="24"/>
          <w:u w:color="212121"/>
          <w:shd w:val="clear" w:color="auto" w:fill="FFFFFF"/>
        </w:rPr>
      </w:pPr>
      <w:r>
        <w:rPr>
          <w:rFonts w:ascii="Helvetica" w:hAnsi="Helvetica"/>
          <w:color w:val="212121"/>
          <w:sz w:val="24"/>
          <w:szCs w:val="24"/>
          <w:u w:color="212121"/>
          <w:shd w:val="clear" w:color="auto" w:fill="FFFFFF"/>
        </w:rPr>
        <w:t>OPPORTUNIT</w:t>
      </w:r>
      <w:r>
        <w:rPr>
          <w:rFonts w:ascii="Helvetica" w:hAnsi="Helvetica"/>
          <w:color w:val="212121"/>
          <w:sz w:val="24"/>
          <w:szCs w:val="24"/>
          <w:u w:color="212121"/>
          <w:shd w:val="clear" w:color="auto" w:fill="FFFFFF"/>
          <w:lang w:val="pt-PT"/>
        </w:rPr>
        <w:t xml:space="preserve">É </w:t>
      </w:r>
      <w:r>
        <w:rPr>
          <w:rFonts w:ascii="Helvetica" w:hAnsi="Helvetica"/>
          <w:color w:val="212121"/>
          <w:sz w:val="24"/>
          <w:szCs w:val="24"/>
          <w:u w:color="212121"/>
          <w:shd w:val="clear" w:color="auto" w:fill="FFFFFF"/>
        </w:rPr>
        <w:t>D’EMPLOI</w:t>
      </w:r>
    </w:p>
    <w:p w14:paraId="03BD5063" w14:textId="77777777" w:rsidR="00A14A04" w:rsidRDefault="00A14A04">
      <w:pPr>
        <w:pStyle w:val="Pardfaut"/>
        <w:rPr>
          <w:rFonts w:ascii="Helvetica" w:eastAsia="Helvetica" w:hAnsi="Helvetica" w:cs="Helvetica"/>
          <w:sz w:val="24"/>
          <w:szCs w:val="24"/>
          <w:shd w:val="clear" w:color="auto" w:fill="FFFFFF"/>
        </w:rPr>
      </w:pPr>
    </w:p>
    <w:p w14:paraId="10C1885C" w14:textId="77777777" w:rsidR="00231D78" w:rsidRDefault="00231D78" w:rsidP="00A5297B">
      <w:pPr>
        <w:pStyle w:val="Pardfaut"/>
        <w:jc w:val="center"/>
        <w:rPr>
          <w:rFonts w:ascii="Helvetica" w:hAnsi="Helvetica"/>
          <w:b/>
          <w:bCs/>
          <w:caps/>
          <w:color w:val="272C33"/>
          <w:sz w:val="24"/>
          <w:szCs w:val="24"/>
          <w:shd w:val="clear" w:color="auto" w:fill="FFFFFF"/>
          <w:lang w:val="fr-FR"/>
        </w:rPr>
      </w:pPr>
      <w:r w:rsidRPr="109BA429">
        <w:rPr>
          <w:rFonts w:ascii="Helvetica" w:hAnsi="Helvetica"/>
          <w:b/>
          <w:bCs/>
          <w:caps/>
          <w:color w:val="272C33"/>
          <w:sz w:val="24"/>
          <w:szCs w:val="24"/>
          <w:shd w:val="clear" w:color="auto" w:fill="FFFFFF"/>
          <w:lang w:val="fr-FR"/>
        </w:rPr>
        <w:t>Contribuer à l’intégration positive des personnes immigrantes dans la région vous intéresse ?</w:t>
      </w:r>
    </w:p>
    <w:p w14:paraId="6B98F335" w14:textId="77777777" w:rsidR="00231D78" w:rsidRDefault="00231D78" w:rsidP="00231D78">
      <w:pPr>
        <w:pStyle w:val="Pardfaut"/>
        <w:rPr>
          <w:rFonts w:ascii="Helvetica" w:hAnsi="Helvetica"/>
          <w:b/>
          <w:caps/>
          <w:color w:val="272C33"/>
          <w:sz w:val="24"/>
          <w:szCs w:val="24"/>
          <w:u w:color="272C33"/>
          <w:shd w:val="clear" w:color="auto" w:fill="FFFFFF"/>
          <w:lang w:val="fr-FR"/>
        </w:rPr>
      </w:pPr>
    </w:p>
    <w:p w14:paraId="0C200F75" w14:textId="192D67E7" w:rsidR="000A69D4" w:rsidRDefault="000A69D4" w:rsidP="000A69D4">
      <w:pPr>
        <w:rPr>
          <w:rFonts w:ascii="Helvetica" w:eastAsia="Helvetica" w:hAnsi="Helvetica" w:cs="Helvetica"/>
          <w:color w:val="202020"/>
          <w:lang w:val="fr-CA"/>
        </w:rPr>
      </w:pPr>
      <w:r w:rsidRPr="710916F7">
        <w:rPr>
          <w:rFonts w:ascii="Helvetica" w:eastAsia="Helvetica" w:hAnsi="Helvetica" w:cs="Helvetica"/>
          <w:color w:val="202020"/>
          <w:lang w:val="fr-CA"/>
        </w:rPr>
        <w:t xml:space="preserve">Vous recherchez un défi dans un organisme à vocation sociale? Vous aimeriez faire votre marque dans un environnement où l'équipe est toujours au centre des priorités? Vous êtes une personne qui aime relever des défis notamment dans un environnement multiculturel, vous travaillez bien en équipe et vous avez une excellente capacité </w:t>
      </w:r>
      <w:r w:rsidR="19DCD1D0" w:rsidRPr="710916F7">
        <w:rPr>
          <w:rFonts w:ascii="Helvetica" w:eastAsia="Helvetica" w:hAnsi="Helvetica" w:cs="Helvetica"/>
          <w:color w:val="202020"/>
          <w:lang w:val="fr-CA"/>
        </w:rPr>
        <w:t xml:space="preserve">de planification et </w:t>
      </w:r>
      <w:r w:rsidRPr="710916F7">
        <w:rPr>
          <w:rFonts w:ascii="Helvetica" w:eastAsia="Helvetica" w:hAnsi="Helvetica" w:cs="Helvetica"/>
          <w:color w:val="202020"/>
          <w:lang w:val="fr-CA"/>
        </w:rPr>
        <w:t>d’organisation ?</w:t>
      </w:r>
    </w:p>
    <w:p w14:paraId="44FDAA2F" w14:textId="77777777" w:rsidR="000A69D4" w:rsidRDefault="000A69D4" w:rsidP="000A69D4">
      <w:pPr>
        <w:rPr>
          <w:rFonts w:ascii="Helvetica" w:eastAsia="Helvetica" w:hAnsi="Helvetica" w:cs="Helvetica"/>
          <w:color w:val="202020"/>
          <w:lang w:val="fr-CA"/>
        </w:rPr>
      </w:pPr>
    </w:p>
    <w:p w14:paraId="5276B8A2" w14:textId="77777777" w:rsidR="000A69D4" w:rsidRDefault="000A69D4" w:rsidP="000A69D4">
      <w:pPr>
        <w:rPr>
          <w:rFonts w:ascii="Helvetica" w:eastAsia="Helvetica" w:hAnsi="Helvetica" w:cs="Helvetica"/>
          <w:color w:val="202020"/>
          <w:lang w:val="fr-CA"/>
        </w:rPr>
      </w:pPr>
      <w:r w:rsidRPr="7C434F43">
        <w:rPr>
          <w:rFonts w:ascii="Helvetica" w:eastAsia="Helvetica" w:hAnsi="Helvetica" w:cs="Helvetica"/>
          <w:color w:val="202020"/>
          <w:lang w:val="fr-CA"/>
        </w:rPr>
        <w:t>Nous avons l’emploi qu’il vous faut!</w:t>
      </w:r>
    </w:p>
    <w:p w14:paraId="7C46D1D6" w14:textId="77777777" w:rsidR="00A14A04" w:rsidRDefault="00A14A04">
      <w:pPr>
        <w:pStyle w:val="Pardfaut"/>
        <w:rPr>
          <w:rFonts w:ascii="Helvetica" w:eastAsia="Helvetica" w:hAnsi="Helvetica" w:cs="Helvetica"/>
          <w:color w:val="272C33"/>
          <w:sz w:val="24"/>
          <w:szCs w:val="24"/>
          <w:u w:color="272C33"/>
          <w:shd w:val="clear" w:color="auto" w:fill="FFFFFF"/>
        </w:rPr>
      </w:pPr>
    </w:p>
    <w:p w14:paraId="43ED0144" w14:textId="46EA1FFC" w:rsidR="00E87C14" w:rsidRDefault="00E87C14" w:rsidP="00E87C14">
      <w:pPr>
        <w:pStyle w:val="Pardfaut"/>
        <w:rPr>
          <w:rFonts w:ascii="Helvetica" w:hAnsi="Helvetica"/>
          <w:color w:val="272C33"/>
          <w:sz w:val="24"/>
          <w:szCs w:val="24"/>
          <w:shd w:val="clear" w:color="auto" w:fill="FFFFFF"/>
          <w:lang w:val="fr-FR"/>
        </w:rPr>
      </w:pPr>
      <w:r>
        <w:rPr>
          <w:rFonts w:ascii="Helvetica" w:hAnsi="Helvetica"/>
          <w:color w:val="272C33"/>
          <w:sz w:val="24"/>
          <w:szCs w:val="24"/>
          <w:shd w:val="clear" w:color="auto" w:fill="FFFFFF"/>
          <w:lang w:val="fr-FR"/>
        </w:rPr>
        <w:t>Accueil-Parrainage Outaouais (APO) est un organisme communautaire à but non lucratif qui travaille depuis 4</w:t>
      </w:r>
      <w:r w:rsidR="005DAE2C">
        <w:rPr>
          <w:rFonts w:ascii="Helvetica" w:hAnsi="Helvetica"/>
          <w:color w:val="272C33"/>
          <w:sz w:val="24"/>
          <w:szCs w:val="24"/>
          <w:shd w:val="clear" w:color="auto" w:fill="FFFFFF"/>
          <w:lang w:val="fr-FR"/>
        </w:rPr>
        <w:t>5</w:t>
      </w:r>
      <w:r>
        <w:rPr>
          <w:rFonts w:ascii="Helvetica" w:hAnsi="Helvetica"/>
          <w:color w:val="272C33"/>
          <w:sz w:val="24"/>
          <w:szCs w:val="24"/>
          <w:shd w:val="clear" w:color="auto" w:fill="FFFFFF"/>
          <w:lang w:val="fr-FR"/>
        </w:rPr>
        <w:t xml:space="preserve"> ans à accompagner les personnes immigrantes et à favoriser leur insertion socioéconomique, tout en engageant la communauté outaouaise dans la voie du vivre-ensemble.</w:t>
      </w:r>
    </w:p>
    <w:p w14:paraId="765677B9" w14:textId="77777777" w:rsidR="00231D78" w:rsidRDefault="00231D78" w:rsidP="00E87C14">
      <w:pPr>
        <w:pStyle w:val="Pardfaut"/>
        <w:rPr>
          <w:rFonts w:ascii="Helvetica" w:hAnsi="Helvetica"/>
          <w:color w:val="272C33"/>
          <w:sz w:val="24"/>
          <w:szCs w:val="24"/>
          <w:u w:color="272C33"/>
          <w:shd w:val="clear" w:color="auto" w:fill="FFFFFF"/>
          <w:lang w:val="fr-FR"/>
        </w:rPr>
      </w:pPr>
    </w:p>
    <w:p w14:paraId="7FAC5C6C" w14:textId="07B7D749" w:rsidR="00A14A04" w:rsidRPr="000A69D4" w:rsidRDefault="00E87C14" w:rsidP="7054904A">
      <w:pPr>
        <w:spacing w:line="259" w:lineRule="auto"/>
        <w:rPr>
          <w:rFonts w:ascii="Helvetica" w:hAnsi="Helvetica"/>
          <w:b/>
          <w:bCs/>
          <w:color w:val="272C33"/>
          <w:u w:val="single"/>
          <w:lang w:val="fr-CA"/>
        </w:rPr>
      </w:pPr>
      <w:r w:rsidRPr="000A69D4">
        <w:rPr>
          <w:rFonts w:ascii="Helvetica" w:hAnsi="Helvetica"/>
          <w:b/>
          <w:bCs/>
          <w:color w:val="272C33"/>
          <w:shd w:val="clear" w:color="auto" w:fill="FFFFFF"/>
          <w:lang w:val="fr-CA"/>
        </w:rPr>
        <w:t xml:space="preserve">L’organisme est </w:t>
      </w:r>
      <w:r>
        <w:rPr>
          <w:rFonts w:ascii="Helvetica" w:hAnsi="Helvetica"/>
          <w:b/>
          <w:bCs/>
          <w:color w:val="272C33"/>
          <w:shd w:val="clear" w:color="auto" w:fill="FFFFFF"/>
          <w:lang w:val="fr-FR"/>
        </w:rPr>
        <w:t xml:space="preserve">à la recherche d’une personne autonome, motivée et dynamique afin de pourvoir 1 </w:t>
      </w:r>
      <w:r w:rsidRPr="710916F7">
        <w:rPr>
          <w:rFonts w:ascii="Helvetica" w:hAnsi="Helvetica"/>
          <w:b/>
          <w:bCs/>
          <w:color w:val="272C33"/>
          <w:lang w:val="fr-FR"/>
        </w:rPr>
        <w:t>poste </w:t>
      </w:r>
      <w:r w:rsidR="00476667" w:rsidRPr="710916F7">
        <w:rPr>
          <w:rFonts w:ascii="Helvetica" w:hAnsi="Helvetica"/>
          <w:b/>
          <w:bCs/>
          <w:color w:val="272C33"/>
          <w:lang w:val="fr-FR"/>
        </w:rPr>
        <w:t>d</w:t>
      </w:r>
      <w:r w:rsidR="000A69D4" w:rsidRPr="710916F7">
        <w:rPr>
          <w:rFonts w:ascii="Helvetica" w:hAnsi="Helvetica"/>
          <w:b/>
          <w:bCs/>
          <w:color w:val="272C33"/>
          <w:u w:val="single"/>
          <w:lang w:val="fr-FR"/>
        </w:rPr>
        <w:t>’</w:t>
      </w:r>
      <w:r w:rsidR="13FA6D8E" w:rsidRPr="710916F7">
        <w:rPr>
          <w:rFonts w:ascii="Helvetica" w:hAnsi="Helvetica"/>
          <w:b/>
          <w:bCs/>
          <w:color w:val="272C33"/>
          <w:u w:val="single"/>
          <w:lang w:val="fr-CA"/>
        </w:rPr>
        <w:t>Intervenant communautaire interculturel</w:t>
      </w:r>
      <w:r w:rsidR="54242201" w:rsidRPr="710916F7">
        <w:rPr>
          <w:rFonts w:ascii="Helvetica" w:hAnsi="Helvetica"/>
          <w:b/>
          <w:bCs/>
          <w:color w:val="272C33"/>
          <w:u w:val="single"/>
          <w:lang w:val="fr-CA"/>
        </w:rPr>
        <w:t>-</w:t>
      </w:r>
      <w:r w:rsidR="13FA6D8E" w:rsidRPr="710916F7">
        <w:rPr>
          <w:rFonts w:ascii="Helvetica" w:hAnsi="Helvetica"/>
          <w:b/>
          <w:bCs/>
          <w:color w:val="272C33"/>
          <w:u w:val="single"/>
          <w:lang w:val="fr-CA"/>
        </w:rPr>
        <w:t xml:space="preserve"> </w:t>
      </w:r>
      <w:r w:rsidR="2CEB602A" w:rsidRPr="7054904A">
        <w:rPr>
          <w:rFonts w:ascii="Helvetica" w:hAnsi="Helvetica"/>
          <w:b/>
          <w:bCs/>
          <w:color w:val="272C33"/>
          <w:u w:val="single"/>
          <w:lang w:val="fr-CA"/>
        </w:rPr>
        <w:t xml:space="preserve">Accompagnement scolaire et petite </w:t>
      </w:r>
      <w:r w:rsidR="00A5297B" w:rsidRPr="7054904A">
        <w:rPr>
          <w:rFonts w:ascii="Helvetica" w:hAnsi="Helvetica"/>
          <w:b/>
          <w:bCs/>
          <w:color w:val="272C33"/>
          <w:u w:val="single"/>
          <w:lang w:val="fr-CA"/>
        </w:rPr>
        <w:t>enfance</w:t>
      </w:r>
    </w:p>
    <w:p w14:paraId="0D3BD08C" w14:textId="77777777" w:rsidR="00476667" w:rsidRDefault="00476667">
      <w:pPr>
        <w:pStyle w:val="Pardfaut"/>
        <w:rPr>
          <w:rFonts w:ascii="Helvetica" w:hAnsi="Helvetica"/>
          <w:b/>
          <w:bCs/>
          <w:color w:val="272C33"/>
          <w:sz w:val="24"/>
          <w:szCs w:val="24"/>
          <w:u w:val="single"/>
          <w:shd w:val="clear" w:color="auto" w:fill="FFFFFF"/>
        </w:rPr>
      </w:pPr>
    </w:p>
    <w:p w14:paraId="33AD2F89" w14:textId="77777777" w:rsidR="00231D78" w:rsidRPr="009D43F6" w:rsidRDefault="619E8302" w:rsidP="01AA0E11">
      <w:pPr>
        <w:pStyle w:val="Pardfaut"/>
        <w:rPr>
          <w:rFonts w:ascii="Helvetica" w:hAnsi="Helvetica"/>
          <w:b/>
          <w:bCs/>
          <w:color w:val="272C33"/>
          <w:sz w:val="24"/>
          <w:szCs w:val="24"/>
          <w:shd w:val="clear" w:color="auto" w:fill="FFFFFF"/>
        </w:rPr>
      </w:pPr>
      <w:r w:rsidRPr="009D43F6">
        <w:rPr>
          <w:rFonts w:ascii="Helvetica" w:hAnsi="Helvetica"/>
          <w:b/>
          <w:bCs/>
          <w:color w:val="272C33"/>
          <w:sz w:val="24"/>
          <w:szCs w:val="24"/>
          <w:shd w:val="clear" w:color="auto" w:fill="FFFFFF"/>
        </w:rPr>
        <w:t>Sommaire du poste</w:t>
      </w:r>
      <w:r w:rsidR="00541943" w:rsidRPr="009D43F6">
        <w:rPr>
          <w:rFonts w:ascii="Helvetica" w:hAnsi="Helvetica"/>
          <w:b/>
          <w:bCs/>
          <w:color w:val="272C33"/>
          <w:sz w:val="24"/>
          <w:szCs w:val="24"/>
          <w:shd w:val="clear" w:color="auto" w:fill="FFFFFF"/>
        </w:rPr>
        <w:t> :</w:t>
      </w:r>
    </w:p>
    <w:p w14:paraId="160562C7" w14:textId="77777777" w:rsidR="00F63C57" w:rsidRPr="006D0DB0" w:rsidRDefault="00F63C57" w:rsidP="006D0DB0">
      <w:pPr>
        <w:pStyle w:val="Pardfaut"/>
        <w:rPr>
          <w:rFonts w:ascii="Helvetica" w:hAnsi="Helvetica"/>
          <w:b/>
          <w:bCs/>
          <w:color w:val="272C33"/>
          <w:sz w:val="24"/>
          <w:szCs w:val="24"/>
          <w:u w:color="272C33"/>
          <w:shd w:val="clear" w:color="auto" w:fill="FFFFFF"/>
        </w:rPr>
      </w:pPr>
    </w:p>
    <w:p w14:paraId="4DCA1B0A" w14:textId="7121AEBD" w:rsidR="7A94C3A6" w:rsidRDefault="7A94C3A6" w:rsidP="4A88BFF0">
      <w:pPr>
        <w:pStyle w:val="Pardfaut"/>
        <w:rPr>
          <w:rFonts w:ascii="Helvetica" w:hAnsi="Helvetica"/>
          <w:color w:val="272C33"/>
          <w:sz w:val="24"/>
          <w:szCs w:val="24"/>
          <w:lang w:val="pt-PT"/>
        </w:rPr>
      </w:pPr>
      <w:r w:rsidRPr="78A4D1C3">
        <w:rPr>
          <w:rFonts w:ascii="Helvetica" w:hAnsi="Helvetica"/>
          <w:color w:val="272C33"/>
          <w:sz w:val="24"/>
          <w:szCs w:val="24"/>
        </w:rPr>
        <w:t xml:space="preserve">Sous la supervision de la directrice adjointe, </w:t>
      </w:r>
      <w:r w:rsidR="48D26AA1" w:rsidRPr="78A4D1C3">
        <w:rPr>
          <w:rFonts w:ascii="Helvetica" w:hAnsi="Helvetica"/>
          <w:color w:val="272C33"/>
          <w:sz w:val="24"/>
          <w:szCs w:val="24"/>
          <w:lang w:val="fr-FR"/>
        </w:rPr>
        <w:t xml:space="preserve">la personne qui occupe ce poste a comme principale fonction de favoriser le développement et la consolidation d’un réseau multisectoriel et multidisciplinaire travaillant en collaboration avec la famille (personnes immigrantes) et visant à soutenir leurs enfants d’âge de la petite enfance (0-5 ans) </w:t>
      </w:r>
      <w:r w:rsidR="78309CAB" w:rsidRPr="78A4D1C3">
        <w:rPr>
          <w:rFonts w:ascii="Helvetica" w:hAnsi="Helvetica"/>
          <w:color w:val="272C33"/>
          <w:sz w:val="24"/>
          <w:szCs w:val="24"/>
          <w:lang w:val="fr-FR"/>
        </w:rPr>
        <w:t>et</w:t>
      </w:r>
      <w:r w:rsidR="48D26AA1" w:rsidRPr="78A4D1C3">
        <w:rPr>
          <w:rFonts w:ascii="Helvetica" w:hAnsi="Helvetica"/>
          <w:color w:val="272C33"/>
          <w:sz w:val="24"/>
          <w:szCs w:val="24"/>
          <w:lang w:val="fr-FR"/>
        </w:rPr>
        <w:t xml:space="preserve"> scolaire en Outaouais. Elle facilite notamment leur accès aux services et la défense de leurs droits ainsi que l’intégration de ces jeunes dans le système scolaire québécois</w:t>
      </w:r>
      <w:r w:rsidR="48D26AA1" w:rsidRPr="78A4D1C3">
        <w:rPr>
          <w:rFonts w:ascii="Helvetica" w:hAnsi="Helvetica"/>
          <w:color w:val="272C33"/>
          <w:sz w:val="24"/>
          <w:szCs w:val="24"/>
          <w:lang w:val="pt-PT"/>
        </w:rPr>
        <w:t>.</w:t>
      </w:r>
    </w:p>
    <w:p w14:paraId="11C0CCC3" w14:textId="2BA3A59F" w:rsidR="000A69D4" w:rsidRPr="000A69D4" w:rsidRDefault="000A69D4" w:rsidP="710916F7">
      <w:pPr>
        <w:pStyle w:val="Pardfaut"/>
        <w:rPr>
          <w:rFonts w:ascii="Helvetica" w:hAnsi="Helvetica"/>
          <w:color w:val="000000" w:themeColor="text1"/>
          <w:lang w:val="fr-FR"/>
        </w:rPr>
      </w:pPr>
    </w:p>
    <w:p w14:paraId="6173735C" w14:textId="77777777" w:rsidR="00F63C57" w:rsidRDefault="00F63C57" w:rsidP="00F63C57">
      <w:pPr>
        <w:pStyle w:val="Pardfaut"/>
        <w:rPr>
          <w:rFonts w:ascii="Helvetica" w:eastAsia="Helvetica" w:hAnsi="Helvetica" w:cs="Helvetica"/>
          <w:color w:val="272C33"/>
          <w:sz w:val="24"/>
          <w:szCs w:val="24"/>
          <w:u w:color="272C33"/>
          <w:shd w:val="clear" w:color="auto" w:fill="FFFFFF"/>
        </w:rPr>
      </w:pPr>
      <w:r>
        <w:rPr>
          <w:rFonts w:ascii="Helvetica" w:hAnsi="Helvetica"/>
          <w:b/>
          <w:bCs/>
          <w:color w:val="272C33"/>
          <w:sz w:val="24"/>
          <w:szCs w:val="24"/>
          <w:u w:color="272C33"/>
          <w:shd w:val="clear" w:color="auto" w:fill="FFFFFF"/>
          <w:lang w:val="fr-FR"/>
        </w:rPr>
        <w:t>Statut d</w:t>
      </w:r>
      <w:r>
        <w:rPr>
          <w:rFonts w:ascii="Helvetica" w:hAnsi="Helvetica"/>
          <w:b/>
          <w:bCs/>
          <w:color w:val="272C33"/>
          <w:sz w:val="24"/>
          <w:szCs w:val="24"/>
          <w:u w:color="272C33"/>
          <w:shd w:val="clear" w:color="auto" w:fill="FFFFFF"/>
        </w:rPr>
        <w:t>’</w:t>
      </w:r>
      <w:r>
        <w:rPr>
          <w:rFonts w:ascii="Helvetica" w:hAnsi="Helvetica"/>
          <w:b/>
          <w:bCs/>
          <w:color w:val="272C33"/>
          <w:sz w:val="24"/>
          <w:szCs w:val="24"/>
          <w:u w:color="272C33"/>
          <w:shd w:val="clear" w:color="auto" w:fill="FFFFFF"/>
          <w:lang w:val="fr-FR"/>
        </w:rPr>
        <w:t>emploi</w:t>
      </w:r>
      <w:r>
        <w:rPr>
          <w:rFonts w:ascii="Helvetica" w:hAnsi="Helvetica"/>
          <w:color w:val="272C33"/>
          <w:sz w:val="24"/>
          <w:szCs w:val="24"/>
          <w:u w:color="272C33"/>
          <w:shd w:val="clear" w:color="auto" w:fill="FFFFFF"/>
        </w:rPr>
        <w:t> :</w:t>
      </w:r>
    </w:p>
    <w:p w14:paraId="251D6864" w14:textId="77777777" w:rsidR="00F63C57" w:rsidRDefault="00F63C57" w:rsidP="00F63C57">
      <w:pPr>
        <w:pStyle w:val="Pardfaut"/>
        <w:rPr>
          <w:rFonts w:ascii="Helvetica" w:eastAsia="Helvetica" w:hAnsi="Helvetica" w:cs="Helvetica"/>
          <w:color w:val="272C33"/>
          <w:sz w:val="24"/>
          <w:szCs w:val="24"/>
          <w:u w:color="272C33"/>
          <w:shd w:val="clear" w:color="auto" w:fill="FFFFFF"/>
        </w:rPr>
      </w:pPr>
    </w:p>
    <w:p w14:paraId="743A813E" w14:textId="77C407DD" w:rsidR="00F63C57" w:rsidRPr="007B6686" w:rsidRDefault="00F63C57" w:rsidP="00F63C57">
      <w:pPr>
        <w:pStyle w:val="Pardfaut"/>
        <w:numPr>
          <w:ilvl w:val="0"/>
          <w:numId w:val="9"/>
        </w:numPr>
        <w:rPr>
          <w:rFonts w:ascii="Helvetica" w:hAnsi="Helvetica"/>
          <w:b/>
          <w:bCs/>
          <w:color w:val="272C33"/>
          <w:sz w:val="24"/>
          <w:szCs w:val="24"/>
        </w:rPr>
      </w:pPr>
      <w:r w:rsidRPr="78A4D1C3">
        <w:rPr>
          <w:rFonts w:ascii="Helvetica" w:hAnsi="Helvetica"/>
          <w:color w:val="272C33"/>
          <w:sz w:val="24"/>
          <w:szCs w:val="24"/>
          <w:shd w:val="clear" w:color="auto" w:fill="FFFFFF"/>
        </w:rPr>
        <w:t xml:space="preserve">Contrat </w:t>
      </w:r>
      <w:r w:rsidR="00B35ABB">
        <w:rPr>
          <w:rFonts w:ascii="Helvetica" w:hAnsi="Helvetica"/>
          <w:color w:val="272C33"/>
          <w:sz w:val="24"/>
          <w:szCs w:val="24"/>
          <w:shd w:val="clear" w:color="auto" w:fill="FFFFFF"/>
        </w:rPr>
        <w:t>de trois mois</w:t>
      </w:r>
      <w:r w:rsidRPr="78A4D1C3">
        <w:rPr>
          <w:rFonts w:ascii="Helvetica" w:hAnsi="Helvetica"/>
          <w:color w:val="272C33"/>
          <w:sz w:val="24"/>
          <w:szCs w:val="24"/>
          <w:shd w:val="clear" w:color="auto" w:fill="FFFFFF"/>
          <w:lang w:val="fr-FR"/>
        </w:rPr>
        <w:t xml:space="preserve"> </w:t>
      </w:r>
      <w:r w:rsidRPr="007B6686">
        <w:rPr>
          <w:rFonts w:ascii="Helvetica" w:hAnsi="Helvetica"/>
          <w:color w:val="272C33"/>
          <w:sz w:val="24"/>
          <w:szCs w:val="24"/>
          <w:shd w:val="clear" w:color="auto" w:fill="FFFFFF"/>
          <w:lang w:val="fr-FR"/>
        </w:rPr>
        <w:t>avec possibilité de renouvellement</w:t>
      </w:r>
    </w:p>
    <w:p w14:paraId="037D1B37" w14:textId="31A0E508" w:rsidR="00F63C57" w:rsidRPr="007B6686" w:rsidRDefault="00F63C57" w:rsidP="78A4D1C3">
      <w:pPr>
        <w:pStyle w:val="Pardfaut"/>
        <w:numPr>
          <w:ilvl w:val="0"/>
          <w:numId w:val="9"/>
        </w:numPr>
        <w:rPr>
          <w:rFonts w:ascii="Helvetica" w:hAnsi="Helvetica"/>
          <w:color w:val="272C33"/>
          <w:sz w:val="24"/>
          <w:szCs w:val="24"/>
          <w:highlight w:val="yellow"/>
          <w:lang w:val="fr-FR"/>
        </w:rPr>
      </w:pPr>
      <w:r w:rsidRPr="007B6686">
        <w:rPr>
          <w:rFonts w:ascii="Helvetica" w:hAnsi="Helvetica"/>
          <w:b/>
          <w:bCs/>
          <w:color w:val="272C33"/>
          <w:sz w:val="24"/>
          <w:szCs w:val="24"/>
          <w:shd w:val="clear" w:color="auto" w:fill="FFFFFF"/>
          <w:lang w:val="fr-FR"/>
        </w:rPr>
        <w:t xml:space="preserve">Entrée en </w:t>
      </w:r>
      <w:r w:rsidR="006C7DA9" w:rsidRPr="007B6686">
        <w:rPr>
          <w:rFonts w:ascii="Helvetica" w:hAnsi="Helvetica"/>
          <w:b/>
          <w:bCs/>
          <w:color w:val="272C33"/>
          <w:sz w:val="24"/>
          <w:szCs w:val="24"/>
          <w:shd w:val="clear" w:color="auto" w:fill="FFFFFF"/>
          <w:lang w:val="fr-FR"/>
        </w:rPr>
        <w:t>fonction</w:t>
      </w:r>
      <w:r w:rsidR="006C7DA9" w:rsidRPr="007B6686">
        <w:rPr>
          <w:rFonts w:ascii="Helvetica" w:hAnsi="Helvetica"/>
          <w:color w:val="272C33"/>
          <w:sz w:val="24"/>
          <w:szCs w:val="24"/>
          <w:shd w:val="clear" w:color="auto" w:fill="FFFFFF"/>
        </w:rPr>
        <w:t xml:space="preserve"> :</w:t>
      </w:r>
      <w:r w:rsidRPr="007B6686">
        <w:rPr>
          <w:rFonts w:ascii="Helvetica" w:hAnsi="Helvetica"/>
          <w:color w:val="272C33"/>
          <w:sz w:val="24"/>
          <w:szCs w:val="24"/>
          <w:shd w:val="clear" w:color="auto" w:fill="FFFFFF"/>
        </w:rPr>
        <w:t xml:space="preserve"> </w:t>
      </w:r>
      <w:r w:rsidR="006C7DA9">
        <w:rPr>
          <w:rFonts w:ascii="Helvetica" w:hAnsi="Helvetica"/>
          <w:color w:val="272C33"/>
          <w:sz w:val="24"/>
          <w:szCs w:val="24"/>
          <w:shd w:val="clear" w:color="auto" w:fill="FFFFFF"/>
        </w:rPr>
        <w:t>Février</w:t>
      </w:r>
      <w:r w:rsidR="00D21DFF">
        <w:rPr>
          <w:rFonts w:ascii="Helvetica" w:hAnsi="Helvetica"/>
          <w:color w:val="272C33"/>
          <w:sz w:val="24"/>
          <w:szCs w:val="24"/>
          <w:shd w:val="clear" w:color="auto" w:fill="FFFFFF"/>
        </w:rPr>
        <w:t xml:space="preserve"> 202</w:t>
      </w:r>
      <w:r w:rsidR="006C7DA9">
        <w:rPr>
          <w:rFonts w:ascii="Helvetica" w:hAnsi="Helvetica"/>
          <w:color w:val="272C33"/>
          <w:sz w:val="24"/>
          <w:szCs w:val="24"/>
          <w:shd w:val="clear" w:color="auto" w:fill="FFFFFF"/>
        </w:rPr>
        <w:t>6</w:t>
      </w:r>
    </w:p>
    <w:p w14:paraId="7189D1D6" w14:textId="77777777" w:rsidR="00F63C57" w:rsidRPr="007B6686" w:rsidRDefault="00F63C57" w:rsidP="00F63C57">
      <w:pPr>
        <w:pStyle w:val="Pardfaut"/>
        <w:rPr>
          <w:rFonts w:ascii="Helvetica" w:eastAsia="Helvetica" w:hAnsi="Helvetica" w:cs="Helvetica"/>
          <w:color w:val="272C33"/>
          <w:sz w:val="24"/>
          <w:szCs w:val="24"/>
          <w:u w:color="272C33"/>
          <w:shd w:val="clear" w:color="auto" w:fill="FFFFFF"/>
        </w:rPr>
      </w:pPr>
    </w:p>
    <w:p w14:paraId="4F43FC2C" w14:textId="77777777" w:rsidR="00F63C57" w:rsidRPr="007B6686" w:rsidRDefault="00F63C57" w:rsidP="00F63C57">
      <w:pPr>
        <w:pStyle w:val="Pardfaut"/>
        <w:rPr>
          <w:rFonts w:ascii="Helvetica" w:hAnsi="Helvetica"/>
          <w:color w:val="272C33"/>
          <w:sz w:val="24"/>
          <w:szCs w:val="24"/>
          <w:u w:color="272C33"/>
          <w:shd w:val="clear" w:color="auto" w:fill="FFFFFF"/>
        </w:rPr>
      </w:pPr>
      <w:r w:rsidRPr="007B6686">
        <w:rPr>
          <w:rFonts w:ascii="Helvetica" w:hAnsi="Helvetica"/>
          <w:b/>
          <w:bCs/>
          <w:color w:val="272C33"/>
          <w:sz w:val="24"/>
          <w:szCs w:val="24"/>
          <w:u w:color="272C33"/>
          <w:shd w:val="clear" w:color="auto" w:fill="FFFFFF"/>
          <w:lang w:val="fr-FR"/>
        </w:rPr>
        <w:t>Échelle de traitement et horaires</w:t>
      </w:r>
      <w:r w:rsidRPr="007B6686">
        <w:rPr>
          <w:rFonts w:ascii="Helvetica" w:hAnsi="Helvetica"/>
          <w:color w:val="272C33"/>
          <w:sz w:val="24"/>
          <w:szCs w:val="24"/>
          <w:u w:color="272C33"/>
          <w:shd w:val="clear" w:color="auto" w:fill="FFFFFF"/>
        </w:rPr>
        <w:t xml:space="preserve"> : </w:t>
      </w:r>
    </w:p>
    <w:p w14:paraId="7A849D3A" w14:textId="77777777" w:rsidR="006D0DB0" w:rsidRPr="007B6686" w:rsidRDefault="006D0DB0" w:rsidP="006D0DB0">
      <w:pPr>
        <w:pStyle w:val="Pardfaut"/>
        <w:numPr>
          <w:ilvl w:val="0"/>
          <w:numId w:val="9"/>
        </w:numPr>
        <w:rPr>
          <w:rFonts w:ascii="Helvetica" w:hAnsi="Helvetica"/>
          <w:color w:val="272C33"/>
          <w:sz w:val="24"/>
          <w:szCs w:val="24"/>
          <w:u w:color="272C33"/>
          <w:shd w:val="clear" w:color="auto" w:fill="FFFFFF"/>
          <w:lang w:val="fr-FR"/>
        </w:rPr>
      </w:pPr>
      <w:r w:rsidRPr="007B6686">
        <w:rPr>
          <w:rFonts w:ascii="Helvetica" w:hAnsi="Helvetica"/>
          <w:color w:val="272C33"/>
          <w:sz w:val="24"/>
          <w:szCs w:val="24"/>
          <w:shd w:val="clear" w:color="auto" w:fill="FFFFFF"/>
          <w:lang w:val="fr-FR"/>
        </w:rPr>
        <w:t>35 heures par semaine</w:t>
      </w:r>
    </w:p>
    <w:p w14:paraId="4C90BF5E" w14:textId="1228AEFD" w:rsidR="006D0DB0" w:rsidRPr="007B6686" w:rsidRDefault="007B6686" w:rsidP="006D0DB0">
      <w:pPr>
        <w:pStyle w:val="Pardfaut"/>
        <w:numPr>
          <w:ilvl w:val="0"/>
          <w:numId w:val="9"/>
        </w:numPr>
        <w:rPr>
          <w:rFonts w:ascii="Helvetica" w:hAnsi="Helvetica"/>
          <w:color w:val="272C33"/>
          <w:sz w:val="24"/>
          <w:szCs w:val="24"/>
          <w:shd w:val="clear" w:color="auto" w:fill="FFFFFF"/>
          <w:lang w:val="fr-FR"/>
        </w:rPr>
      </w:pPr>
      <w:r w:rsidRPr="78A4D1C3">
        <w:rPr>
          <w:rFonts w:ascii="Helvetica" w:hAnsi="Helvetica"/>
          <w:color w:val="272C33"/>
          <w:sz w:val="24"/>
          <w:szCs w:val="24"/>
          <w:shd w:val="clear" w:color="auto" w:fill="FFFFFF"/>
          <w:lang w:val="fr-FR"/>
        </w:rPr>
        <w:t>5</w:t>
      </w:r>
      <w:r w:rsidR="00571486">
        <w:rPr>
          <w:rFonts w:ascii="Helvetica" w:hAnsi="Helvetica"/>
          <w:color w:val="272C33"/>
          <w:sz w:val="24"/>
          <w:szCs w:val="24"/>
          <w:shd w:val="clear" w:color="auto" w:fill="FFFFFF"/>
          <w:lang w:val="fr-FR"/>
        </w:rPr>
        <w:t>5</w:t>
      </w:r>
      <w:r w:rsidR="005435EF">
        <w:rPr>
          <w:rFonts w:ascii="Helvetica" w:hAnsi="Helvetica"/>
          <w:color w:val="272C33"/>
          <w:sz w:val="24"/>
          <w:szCs w:val="24"/>
          <w:shd w:val="clear" w:color="auto" w:fill="FFFFFF"/>
          <w:lang w:val="fr-FR"/>
        </w:rPr>
        <w:t> </w:t>
      </w:r>
      <w:r w:rsidR="00571486">
        <w:rPr>
          <w:rFonts w:ascii="Helvetica" w:hAnsi="Helvetica"/>
          <w:color w:val="272C33"/>
          <w:sz w:val="24"/>
          <w:szCs w:val="24"/>
          <w:shd w:val="clear" w:color="auto" w:fill="FFFFFF"/>
          <w:lang w:val="fr-FR"/>
        </w:rPr>
        <w:t>515</w:t>
      </w:r>
      <w:r w:rsidR="005435EF">
        <w:rPr>
          <w:rFonts w:ascii="Helvetica" w:hAnsi="Helvetica"/>
          <w:color w:val="272C33"/>
          <w:sz w:val="24"/>
          <w:szCs w:val="24"/>
          <w:shd w:val="clear" w:color="auto" w:fill="FFFFFF"/>
          <w:lang w:val="fr-FR"/>
        </w:rPr>
        <w:t xml:space="preserve"> </w:t>
      </w:r>
      <w:r w:rsidR="006D0DB0" w:rsidRPr="007B6686">
        <w:rPr>
          <w:rFonts w:ascii="Helvetica" w:hAnsi="Helvetica"/>
          <w:color w:val="272C33"/>
          <w:sz w:val="24"/>
          <w:szCs w:val="24"/>
          <w:shd w:val="clear" w:color="auto" w:fill="FFFFFF"/>
          <w:lang w:val="fr-FR"/>
        </w:rPr>
        <w:t xml:space="preserve">$ par année </w:t>
      </w:r>
    </w:p>
    <w:p w14:paraId="6FED7C45" w14:textId="77777777" w:rsidR="006D0DB0" w:rsidRPr="007B6686" w:rsidRDefault="006D0DB0" w:rsidP="006D0DB0">
      <w:pPr>
        <w:pStyle w:val="Pardfaut"/>
        <w:numPr>
          <w:ilvl w:val="0"/>
          <w:numId w:val="9"/>
        </w:numPr>
        <w:rPr>
          <w:rFonts w:ascii="Helvetica" w:hAnsi="Helvetica"/>
          <w:color w:val="272C33"/>
          <w:sz w:val="24"/>
          <w:szCs w:val="24"/>
          <w:u w:color="272C33"/>
          <w:shd w:val="clear" w:color="auto" w:fill="FFFFFF"/>
          <w:lang w:val="fr-FR"/>
        </w:rPr>
      </w:pPr>
      <w:r w:rsidRPr="007B6686">
        <w:rPr>
          <w:rFonts w:ascii="Helvetica" w:hAnsi="Helvetica"/>
          <w:color w:val="272C33"/>
          <w:sz w:val="24"/>
          <w:szCs w:val="24"/>
          <w:shd w:val="clear" w:color="auto" w:fill="FFFFFF"/>
          <w:lang w:val="fr-FR"/>
        </w:rPr>
        <w:t>Le passage à l’échelon supérieur se fait automatiquement au premier juillet pour les personnes qui étaient à l'emploi de l'APO au 31 mars qui précède l'embauche. L’augmentation est alors de 3%.  </w:t>
      </w:r>
    </w:p>
    <w:p w14:paraId="67D96852" w14:textId="77777777" w:rsidR="006D0DB0" w:rsidRDefault="006D0DB0" w:rsidP="00541943">
      <w:pPr>
        <w:pStyle w:val="Pardfaut"/>
        <w:rPr>
          <w:rFonts w:ascii="Helvetica" w:hAnsi="Helvetica"/>
          <w:b/>
          <w:bCs/>
          <w:color w:val="272C33"/>
          <w:sz w:val="24"/>
          <w:szCs w:val="24"/>
          <w:u w:color="272C33"/>
          <w:shd w:val="clear" w:color="auto" w:fill="FFFFFF"/>
          <w:lang w:val="fr-FR"/>
        </w:rPr>
      </w:pPr>
    </w:p>
    <w:p w14:paraId="5C0B8A06" w14:textId="54AC0F72" w:rsidR="00541943" w:rsidRDefault="00541943" w:rsidP="00541943">
      <w:pPr>
        <w:pStyle w:val="Pardfaut"/>
        <w:rPr>
          <w:rFonts w:ascii="Helvetica" w:hAnsi="Helvetica"/>
          <w:b/>
          <w:bCs/>
          <w:color w:val="272C33"/>
          <w:sz w:val="24"/>
          <w:szCs w:val="24"/>
          <w:u w:color="272C33"/>
          <w:shd w:val="clear" w:color="auto" w:fill="FFFFFF"/>
          <w:lang w:val="fr-FR"/>
        </w:rPr>
      </w:pPr>
      <w:r>
        <w:rPr>
          <w:rFonts w:ascii="Helvetica" w:hAnsi="Helvetica"/>
          <w:b/>
          <w:bCs/>
          <w:color w:val="272C33"/>
          <w:sz w:val="24"/>
          <w:szCs w:val="24"/>
          <w:u w:color="272C33"/>
          <w:shd w:val="clear" w:color="auto" w:fill="FFFFFF"/>
          <w:lang w:val="fr-FR"/>
        </w:rPr>
        <w:lastRenderedPageBreak/>
        <w:t>Avantages :</w:t>
      </w:r>
    </w:p>
    <w:p w14:paraId="41BAEE62" w14:textId="77777777" w:rsidR="00541943" w:rsidRDefault="00541943" w:rsidP="00541943">
      <w:pPr>
        <w:pStyle w:val="Pardfaut"/>
        <w:rPr>
          <w:rFonts w:ascii="Helvetica" w:hAnsi="Helvetica"/>
          <w:b/>
          <w:bCs/>
          <w:color w:val="272C33"/>
          <w:sz w:val="24"/>
          <w:szCs w:val="24"/>
          <w:u w:color="272C33"/>
          <w:shd w:val="clear" w:color="auto" w:fill="FFFFFF"/>
          <w:lang w:val="fr-FR"/>
        </w:rPr>
      </w:pPr>
    </w:p>
    <w:p w14:paraId="3B57F626" w14:textId="77777777" w:rsidR="00541943" w:rsidRDefault="00541943" w:rsidP="00541943">
      <w:pPr>
        <w:pStyle w:val="Pardfaut"/>
        <w:numPr>
          <w:ilvl w:val="0"/>
          <w:numId w:val="12"/>
        </w:numPr>
        <w:rPr>
          <w:rFonts w:ascii="Helvetica" w:hAnsi="Helvetica"/>
          <w:color w:val="272C33"/>
          <w:sz w:val="24"/>
          <w:szCs w:val="24"/>
          <w:u w:color="272C33"/>
          <w:shd w:val="clear" w:color="auto" w:fill="FFFFFF"/>
          <w:lang w:val="fr-FR"/>
        </w:rPr>
      </w:pPr>
      <w:r>
        <w:rPr>
          <w:rFonts w:ascii="Helvetica" w:hAnsi="Helvetica"/>
          <w:color w:val="272C33"/>
          <w:sz w:val="24"/>
          <w:szCs w:val="24"/>
          <w:u w:color="272C33"/>
          <w:shd w:val="clear" w:color="auto" w:fill="FFFFFF"/>
          <w:lang w:val="fr-FR"/>
        </w:rPr>
        <w:t>Régime d</w:t>
      </w:r>
      <w:r w:rsidRPr="006D0DB0">
        <w:rPr>
          <w:rFonts w:ascii="Helvetica" w:hAnsi="Helvetica"/>
          <w:color w:val="272C33"/>
          <w:sz w:val="24"/>
          <w:szCs w:val="24"/>
          <w:u w:color="272C33"/>
          <w:shd w:val="clear" w:color="auto" w:fill="FFFFFF"/>
          <w:lang w:val="fr-FR"/>
        </w:rPr>
        <w:t>’</w:t>
      </w:r>
      <w:r>
        <w:rPr>
          <w:rFonts w:ascii="Helvetica" w:hAnsi="Helvetica"/>
          <w:color w:val="272C33"/>
          <w:sz w:val="24"/>
          <w:szCs w:val="24"/>
          <w:u w:color="272C33"/>
          <w:shd w:val="clear" w:color="auto" w:fill="FFFFFF"/>
          <w:lang w:val="fr-FR"/>
        </w:rPr>
        <w:t>assurance médicale collectif</w:t>
      </w:r>
    </w:p>
    <w:p w14:paraId="388AF3C3" w14:textId="77777777" w:rsidR="00541943" w:rsidRDefault="00541943" w:rsidP="00541943">
      <w:pPr>
        <w:pStyle w:val="Pardfaut"/>
        <w:numPr>
          <w:ilvl w:val="0"/>
          <w:numId w:val="12"/>
        </w:numPr>
        <w:rPr>
          <w:rFonts w:ascii="Helvetica" w:hAnsi="Helvetica"/>
          <w:color w:val="272C33"/>
          <w:sz w:val="24"/>
          <w:szCs w:val="24"/>
          <w:u w:color="272C33"/>
          <w:shd w:val="clear" w:color="auto" w:fill="FFFFFF"/>
          <w:lang w:val="fr-FR"/>
        </w:rPr>
      </w:pPr>
      <w:r>
        <w:rPr>
          <w:rFonts w:ascii="Helvetica" w:hAnsi="Helvetica"/>
          <w:color w:val="272C33"/>
          <w:sz w:val="24"/>
          <w:szCs w:val="24"/>
          <w:u w:color="272C33"/>
          <w:shd w:val="clear" w:color="auto" w:fill="FFFFFF"/>
          <w:lang w:val="fr-FR"/>
        </w:rPr>
        <w:t>Régime d’épargne retraite collectif</w:t>
      </w:r>
    </w:p>
    <w:p w14:paraId="45B63F27" w14:textId="45DE4DD0" w:rsidR="00541943" w:rsidRPr="00B674FB" w:rsidRDefault="00541943" w:rsidP="00541943">
      <w:pPr>
        <w:pStyle w:val="Pardfaut"/>
        <w:numPr>
          <w:ilvl w:val="0"/>
          <w:numId w:val="12"/>
        </w:numPr>
        <w:rPr>
          <w:rFonts w:ascii="Helvetica" w:hAnsi="Helvetica"/>
          <w:color w:val="272C33"/>
          <w:sz w:val="24"/>
          <w:szCs w:val="24"/>
          <w:u w:color="272C33"/>
          <w:shd w:val="clear" w:color="auto" w:fill="FFFFFF"/>
          <w:lang w:val="fr-FR"/>
        </w:rPr>
      </w:pPr>
      <w:r>
        <w:rPr>
          <w:rFonts w:ascii="Helvetica" w:hAnsi="Helvetica"/>
          <w:color w:val="272C33"/>
          <w:sz w:val="24"/>
          <w:szCs w:val="24"/>
          <w:u w:color="272C33"/>
          <w:shd w:val="clear" w:color="auto" w:fill="FFFFFF"/>
          <w:lang w:val="fr-FR"/>
        </w:rPr>
        <w:t xml:space="preserve">Congés </w:t>
      </w:r>
      <w:r w:rsidR="00633028" w:rsidRPr="00B674FB">
        <w:rPr>
          <w:rFonts w:ascii="Helvetica" w:hAnsi="Helvetica"/>
          <w:color w:val="272C33"/>
          <w:sz w:val="24"/>
          <w:szCs w:val="24"/>
          <w:u w:color="272C33"/>
          <w:shd w:val="clear" w:color="auto" w:fill="FFFFFF"/>
          <w:lang w:val="fr-FR"/>
        </w:rPr>
        <w:t xml:space="preserve">annuels, </w:t>
      </w:r>
      <w:r w:rsidRPr="00B674FB">
        <w:rPr>
          <w:rFonts w:ascii="Helvetica" w:hAnsi="Helvetica"/>
          <w:color w:val="272C33"/>
          <w:sz w:val="24"/>
          <w:szCs w:val="24"/>
          <w:u w:color="272C33"/>
          <w:shd w:val="clear" w:color="auto" w:fill="FFFFFF"/>
          <w:lang w:val="fr-FR"/>
        </w:rPr>
        <w:t>de maladie</w:t>
      </w:r>
      <w:r w:rsidR="00B674FB" w:rsidRPr="006D0DB0">
        <w:rPr>
          <w:rFonts w:ascii="Helvetica" w:hAnsi="Helvetica"/>
          <w:color w:val="272C33"/>
          <w:sz w:val="24"/>
          <w:szCs w:val="24"/>
          <w:u w:color="272C33"/>
          <w:shd w:val="clear" w:color="auto" w:fill="FFFFFF"/>
          <w:lang w:val="fr-FR"/>
        </w:rPr>
        <w:t xml:space="preserve">, personnels </w:t>
      </w:r>
      <w:r w:rsidRPr="00B674FB">
        <w:rPr>
          <w:rFonts w:ascii="Helvetica" w:hAnsi="Helvetica"/>
          <w:color w:val="272C33"/>
          <w:sz w:val="24"/>
          <w:szCs w:val="24"/>
          <w:u w:color="272C33"/>
          <w:shd w:val="clear" w:color="auto" w:fill="FFFFFF"/>
          <w:lang w:val="fr-FR"/>
        </w:rPr>
        <w:t xml:space="preserve">et </w:t>
      </w:r>
      <w:r w:rsidR="00B674FB" w:rsidRPr="006D0DB0">
        <w:rPr>
          <w:rFonts w:ascii="Helvetica" w:hAnsi="Helvetica"/>
          <w:color w:val="272C33"/>
          <w:sz w:val="24"/>
          <w:szCs w:val="24"/>
          <w:u w:color="272C33"/>
          <w:shd w:val="clear" w:color="auto" w:fill="FFFFFF"/>
          <w:lang w:val="fr-FR"/>
        </w:rPr>
        <w:t xml:space="preserve">éventuellement </w:t>
      </w:r>
      <w:r w:rsidRPr="00B674FB">
        <w:rPr>
          <w:rFonts w:ascii="Helvetica" w:hAnsi="Helvetica"/>
          <w:color w:val="272C33"/>
          <w:sz w:val="24"/>
          <w:szCs w:val="24"/>
          <w:u w:color="272C33"/>
          <w:shd w:val="clear" w:color="auto" w:fill="FFFFFF"/>
          <w:lang w:val="fr-FR"/>
        </w:rPr>
        <w:t>compensatoires</w:t>
      </w:r>
    </w:p>
    <w:p w14:paraId="7BA1A7A9" w14:textId="77777777" w:rsidR="00541943" w:rsidRDefault="00541943" w:rsidP="00541943">
      <w:pPr>
        <w:pStyle w:val="Pardfaut"/>
        <w:numPr>
          <w:ilvl w:val="0"/>
          <w:numId w:val="12"/>
        </w:numPr>
        <w:rPr>
          <w:rFonts w:ascii="Helvetica" w:hAnsi="Helvetica"/>
          <w:color w:val="272C33"/>
          <w:sz w:val="24"/>
          <w:szCs w:val="24"/>
          <w:u w:color="272C33"/>
          <w:shd w:val="clear" w:color="auto" w:fill="FFFFFF"/>
          <w:lang w:val="fr-FR"/>
        </w:rPr>
      </w:pPr>
      <w:r>
        <w:rPr>
          <w:rFonts w:ascii="Helvetica" w:hAnsi="Helvetica"/>
          <w:color w:val="272C33"/>
          <w:sz w:val="24"/>
          <w:szCs w:val="24"/>
          <w:u w:color="272C33"/>
          <w:shd w:val="clear" w:color="auto" w:fill="FFFFFF"/>
          <w:lang w:val="fr-FR"/>
        </w:rPr>
        <w:t xml:space="preserve">Tenue décontractée </w:t>
      </w:r>
    </w:p>
    <w:p w14:paraId="03A9FF33" w14:textId="77777777" w:rsidR="00633028" w:rsidRDefault="00633028" w:rsidP="00541943">
      <w:pPr>
        <w:pStyle w:val="Pardfaut"/>
        <w:numPr>
          <w:ilvl w:val="0"/>
          <w:numId w:val="12"/>
        </w:numPr>
        <w:rPr>
          <w:rFonts w:ascii="Helvetica" w:hAnsi="Helvetica"/>
          <w:color w:val="272C33"/>
          <w:sz w:val="24"/>
          <w:szCs w:val="24"/>
          <w:u w:color="272C33"/>
          <w:shd w:val="clear" w:color="auto" w:fill="FFFFFF"/>
          <w:lang w:val="fr-FR"/>
        </w:rPr>
      </w:pPr>
      <w:r>
        <w:rPr>
          <w:rFonts w:ascii="Helvetica" w:hAnsi="Helvetica"/>
          <w:color w:val="272C33"/>
          <w:sz w:val="24"/>
          <w:szCs w:val="24"/>
          <w:u w:color="272C33"/>
          <w:shd w:val="clear" w:color="auto" w:fill="FFFFFF"/>
          <w:lang w:val="fr-FR"/>
        </w:rPr>
        <w:t xml:space="preserve">Excellente environnement de travail et de collaboration entre </w:t>
      </w:r>
      <w:proofErr w:type="gramStart"/>
      <w:r>
        <w:rPr>
          <w:rFonts w:ascii="Helvetica" w:hAnsi="Helvetica"/>
          <w:color w:val="272C33"/>
          <w:sz w:val="24"/>
          <w:szCs w:val="24"/>
          <w:u w:color="272C33"/>
          <w:shd w:val="clear" w:color="auto" w:fill="FFFFFF"/>
          <w:lang w:val="fr-FR"/>
        </w:rPr>
        <w:t>les employé</w:t>
      </w:r>
      <w:proofErr w:type="gramEnd"/>
      <w:r>
        <w:rPr>
          <w:rFonts w:ascii="Helvetica" w:hAnsi="Helvetica"/>
          <w:color w:val="272C33"/>
          <w:sz w:val="24"/>
          <w:szCs w:val="24"/>
          <w:u w:color="272C33"/>
          <w:shd w:val="clear" w:color="auto" w:fill="FFFFFF"/>
          <w:lang w:val="fr-FR"/>
        </w:rPr>
        <w:t>(e)s</w:t>
      </w:r>
    </w:p>
    <w:p w14:paraId="2BB0044C" w14:textId="77777777" w:rsidR="00541943" w:rsidRDefault="00541943" w:rsidP="00541943">
      <w:pPr>
        <w:pStyle w:val="Pardfaut"/>
        <w:numPr>
          <w:ilvl w:val="0"/>
          <w:numId w:val="12"/>
        </w:numPr>
        <w:rPr>
          <w:rFonts w:ascii="Helvetica" w:hAnsi="Helvetica"/>
          <w:color w:val="272C33"/>
          <w:sz w:val="24"/>
          <w:szCs w:val="24"/>
          <w:u w:color="272C33"/>
          <w:shd w:val="clear" w:color="auto" w:fill="FFFFFF"/>
          <w:lang w:val="fr-FR"/>
        </w:rPr>
      </w:pPr>
      <w:r>
        <w:rPr>
          <w:rFonts w:ascii="Helvetica" w:hAnsi="Helvetica"/>
          <w:color w:val="272C33"/>
          <w:sz w:val="24"/>
          <w:szCs w:val="24"/>
          <w:u w:color="272C33"/>
          <w:shd w:val="clear" w:color="auto" w:fill="FFFFFF"/>
          <w:lang w:val="fr-FR"/>
        </w:rPr>
        <w:t xml:space="preserve">Stationnement gratuit dans les rues </w:t>
      </w:r>
      <w:r w:rsidR="00633028">
        <w:rPr>
          <w:rFonts w:ascii="Helvetica" w:hAnsi="Helvetica"/>
          <w:color w:val="272C33"/>
          <w:sz w:val="24"/>
          <w:szCs w:val="24"/>
          <w:u w:color="272C33"/>
          <w:shd w:val="clear" w:color="auto" w:fill="FFFFFF"/>
          <w:lang w:val="fr-FR"/>
        </w:rPr>
        <w:t>adjacentes</w:t>
      </w:r>
    </w:p>
    <w:p w14:paraId="1AA19700" w14:textId="597B3907" w:rsidR="00633028" w:rsidRDefault="00633028" w:rsidP="00541943">
      <w:pPr>
        <w:pStyle w:val="Pardfaut"/>
        <w:numPr>
          <w:ilvl w:val="0"/>
          <w:numId w:val="12"/>
        </w:numPr>
        <w:rPr>
          <w:rFonts w:ascii="Helvetica" w:hAnsi="Helvetica"/>
          <w:color w:val="272C33"/>
          <w:sz w:val="24"/>
          <w:szCs w:val="24"/>
          <w:u w:color="272C33"/>
          <w:shd w:val="clear" w:color="auto" w:fill="FFFFFF"/>
          <w:lang w:val="fr-FR"/>
        </w:rPr>
      </w:pPr>
      <w:r>
        <w:rPr>
          <w:rFonts w:ascii="Helvetica" w:hAnsi="Helvetica"/>
          <w:color w:val="272C33"/>
          <w:sz w:val="24"/>
          <w:szCs w:val="24"/>
          <w:u w:color="272C33"/>
          <w:shd w:val="clear" w:color="auto" w:fill="FFFFFF"/>
          <w:lang w:val="fr-FR"/>
        </w:rPr>
        <w:t xml:space="preserve">Arrêt d’autobus de la ville à </w:t>
      </w:r>
      <w:r w:rsidR="00265369">
        <w:rPr>
          <w:rFonts w:ascii="Helvetica" w:hAnsi="Helvetica"/>
          <w:color w:val="272C33"/>
          <w:sz w:val="24"/>
          <w:szCs w:val="24"/>
          <w:u w:color="272C33"/>
          <w:shd w:val="clear" w:color="auto" w:fill="FFFFFF"/>
          <w:lang w:val="fr-FR"/>
        </w:rPr>
        <w:t>proximité</w:t>
      </w:r>
    </w:p>
    <w:p w14:paraId="442AA81A" w14:textId="77777777" w:rsidR="00633028" w:rsidRPr="006D0DB0" w:rsidRDefault="00633028" w:rsidP="006D0DB0">
      <w:pPr>
        <w:pStyle w:val="Pardfaut"/>
        <w:numPr>
          <w:ilvl w:val="0"/>
          <w:numId w:val="12"/>
        </w:numPr>
        <w:rPr>
          <w:rFonts w:ascii="Helvetica" w:hAnsi="Helvetica"/>
          <w:color w:val="272C33"/>
          <w:sz w:val="24"/>
          <w:szCs w:val="24"/>
          <w:u w:color="272C33"/>
          <w:shd w:val="clear" w:color="auto" w:fill="FFFFFF"/>
          <w:lang w:val="fr-FR"/>
        </w:rPr>
      </w:pPr>
      <w:r>
        <w:rPr>
          <w:rFonts w:ascii="Helvetica" w:hAnsi="Helvetica"/>
          <w:color w:val="272C33"/>
          <w:sz w:val="24"/>
          <w:szCs w:val="24"/>
          <w:u w:color="272C33"/>
          <w:shd w:val="clear" w:color="auto" w:fill="FFFFFF"/>
          <w:lang w:val="fr-FR"/>
        </w:rPr>
        <w:t xml:space="preserve">Restaurants et Galeries de Hull à courte distance </w:t>
      </w:r>
    </w:p>
    <w:p w14:paraId="337FC3C4" w14:textId="77777777" w:rsidR="00541943" w:rsidRDefault="00541943" w:rsidP="00541943">
      <w:pPr>
        <w:pStyle w:val="Pardfaut"/>
        <w:rPr>
          <w:rFonts w:ascii="Helvetica" w:hAnsi="Helvetica"/>
          <w:b/>
          <w:bCs/>
          <w:color w:val="272C33"/>
          <w:sz w:val="24"/>
          <w:szCs w:val="24"/>
          <w:u w:color="272C33"/>
          <w:shd w:val="clear" w:color="auto" w:fill="FFFFFF"/>
          <w:lang w:val="fr-FR"/>
        </w:rPr>
      </w:pPr>
    </w:p>
    <w:p w14:paraId="4785F345" w14:textId="77777777" w:rsidR="00F63C57" w:rsidRDefault="00F63C57" w:rsidP="00541943">
      <w:pPr>
        <w:pStyle w:val="Pardfaut"/>
        <w:rPr>
          <w:rFonts w:ascii="Helvetica" w:hAnsi="Helvetica"/>
          <w:color w:val="272C33"/>
          <w:sz w:val="24"/>
          <w:szCs w:val="24"/>
          <w:u w:color="272C33"/>
          <w:shd w:val="clear" w:color="auto" w:fill="FFFFFF"/>
          <w:lang w:val="fr-FR"/>
        </w:rPr>
      </w:pPr>
      <w:r>
        <w:rPr>
          <w:rFonts w:ascii="Helvetica" w:hAnsi="Helvetica"/>
          <w:b/>
          <w:bCs/>
          <w:color w:val="272C33"/>
          <w:sz w:val="24"/>
          <w:szCs w:val="24"/>
          <w:u w:color="272C33"/>
          <w:shd w:val="clear" w:color="auto" w:fill="FFFFFF"/>
          <w:lang w:val="fr-FR"/>
        </w:rPr>
        <w:t>Lieu de travail</w:t>
      </w:r>
      <w:r w:rsidRPr="006D0DB0">
        <w:rPr>
          <w:rFonts w:ascii="Helvetica" w:hAnsi="Helvetica"/>
          <w:b/>
          <w:bCs/>
          <w:color w:val="272C33"/>
          <w:sz w:val="24"/>
          <w:szCs w:val="24"/>
          <w:u w:color="272C33"/>
          <w:shd w:val="clear" w:color="auto" w:fill="FFFFFF"/>
          <w:lang w:val="fr-FR"/>
        </w:rPr>
        <w:t> principal :</w:t>
      </w:r>
      <w:r>
        <w:rPr>
          <w:rFonts w:ascii="Helvetica" w:hAnsi="Helvetica"/>
          <w:color w:val="272C33"/>
          <w:sz w:val="24"/>
          <w:szCs w:val="24"/>
          <w:u w:color="272C33"/>
          <w:shd w:val="clear" w:color="auto" w:fill="FFFFFF"/>
          <w:lang w:val="fr-FR"/>
        </w:rPr>
        <w:t xml:space="preserve"> </w:t>
      </w:r>
    </w:p>
    <w:p w14:paraId="78D27953" w14:textId="77777777" w:rsidR="00633028" w:rsidRDefault="00633028" w:rsidP="006D0DB0">
      <w:pPr>
        <w:pStyle w:val="Pardfaut"/>
        <w:rPr>
          <w:rFonts w:ascii="Helvetica" w:hAnsi="Helvetica"/>
          <w:color w:val="272C33"/>
          <w:sz w:val="24"/>
          <w:szCs w:val="24"/>
          <w:u w:color="272C33"/>
          <w:shd w:val="clear" w:color="auto" w:fill="FFFFFF"/>
          <w:lang w:val="fr-FR"/>
        </w:rPr>
      </w:pPr>
    </w:p>
    <w:p w14:paraId="3D856E7F" w14:textId="77777777" w:rsidR="00F63C57" w:rsidRPr="00541943" w:rsidRDefault="00F63C57" w:rsidP="006D0DB0">
      <w:pPr>
        <w:pStyle w:val="Pardfaut"/>
        <w:numPr>
          <w:ilvl w:val="0"/>
          <w:numId w:val="12"/>
        </w:numPr>
        <w:rPr>
          <w:rFonts w:ascii="Helvetica" w:hAnsi="Helvetica"/>
          <w:color w:val="272C33"/>
          <w:sz w:val="24"/>
          <w:szCs w:val="24"/>
          <w:u w:color="272C33"/>
          <w:shd w:val="clear" w:color="auto" w:fill="FFFFFF"/>
          <w:lang w:val="fr-FR"/>
        </w:rPr>
      </w:pPr>
      <w:r>
        <w:rPr>
          <w:rFonts w:ascii="Helvetica" w:hAnsi="Helvetica"/>
          <w:color w:val="272C33"/>
          <w:sz w:val="24"/>
          <w:szCs w:val="24"/>
          <w:u w:color="272C33"/>
          <w:shd w:val="clear" w:color="auto" w:fill="FFFFFF"/>
          <w:lang w:val="fr-FR"/>
        </w:rPr>
        <w:t xml:space="preserve">124, rue </w:t>
      </w:r>
      <w:proofErr w:type="spellStart"/>
      <w:r>
        <w:rPr>
          <w:rFonts w:ascii="Helvetica" w:hAnsi="Helvetica"/>
          <w:color w:val="272C33"/>
          <w:sz w:val="24"/>
          <w:szCs w:val="24"/>
          <w:u w:color="272C33"/>
          <w:shd w:val="clear" w:color="auto" w:fill="FFFFFF"/>
          <w:lang w:val="fr-FR"/>
        </w:rPr>
        <w:t>Jeanne-d</w:t>
      </w:r>
      <w:r w:rsidRPr="006D0DB0">
        <w:rPr>
          <w:rFonts w:ascii="Helvetica" w:hAnsi="Helvetica"/>
          <w:color w:val="272C33"/>
          <w:sz w:val="24"/>
          <w:szCs w:val="24"/>
          <w:u w:color="272C33"/>
          <w:shd w:val="clear" w:color="auto" w:fill="FFFFFF"/>
          <w:lang w:val="fr-FR"/>
        </w:rPr>
        <w:t>’</w:t>
      </w:r>
      <w:r>
        <w:rPr>
          <w:rFonts w:ascii="Helvetica" w:hAnsi="Helvetica"/>
          <w:color w:val="272C33"/>
          <w:sz w:val="24"/>
          <w:szCs w:val="24"/>
          <w:u w:color="272C33"/>
          <w:shd w:val="clear" w:color="auto" w:fill="FFFFFF"/>
          <w:lang w:val="fr-FR"/>
        </w:rPr>
        <w:t>Arc</w:t>
      </w:r>
      <w:proofErr w:type="spellEnd"/>
      <w:r>
        <w:rPr>
          <w:rFonts w:ascii="Helvetica" w:hAnsi="Helvetica"/>
          <w:color w:val="272C33"/>
          <w:sz w:val="24"/>
          <w:szCs w:val="24"/>
          <w:u w:color="272C33"/>
          <w:shd w:val="clear" w:color="auto" w:fill="FFFFFF"/>
          <w:lang w:val="fr-FR"/>
        </w:rPr>
        <w:t>, Gatineau (Secteur Hull) J8Y 2H7</w:t>
      </w:r>
    </w:p>
    <w:p w14:paraId="42ECD607" w14:textId="77777777" w:rsidR="00F63C57" w:rsidRPr="006D0DB0" w:rsidRDefault="00541943" w:rsidP="00541943">
      <w:pPr>
        <w:pStyle w:val="Pardfaut"/>
        <w:numPr>
          <w:ilvl w:val="0"/>
          <w:numId w:val="12"/>
        </w:numPr>
        <w:rPr>
          <w:rFonts w:ascii="Helvetica" w:hAnsi="Helvetica"/>
          <w:color w:val="272C33"/>
          <w:sz w:val="24"/>
          <w:szCs w:val="24"/>
          <w:u w:color="272C33"/>
          <w:shd w:val="clear" w:color="auto" w:fill="FFFFFF"/>
          <w:lang w:val="fr-FR"/>
        </w:rPr>
      </w:pPr>
      <w:r w:rsidRPr="006D0DB0">
        <w:rPr>
          <w:rFonts w:ascii="Helvetica" w:hAnsi="Helvetica"/>
          <w:color w:val="272C33"/>
          <w:sz w:val="24"/>
          <w:szCs w:val="24"/>
          <w:u w:color="272C33"/>
          <w:shd w:val="clear" w:color="auto" w:fill="FFFFFF"/>
          <w:lang w:val="fr-FR"/>
        </w:rPr>
        <w:t>Autres bâtiments gérés par l’organisme au besoin</w:t>
      </w:r>
    </w:p>
    <w:p w14:paraId="12DBA6DC" w14:textId="77777777" w:rsidR="00231D78" w:rsidRDefault="00231D78" w:rsidP="00231D78">
      <w:pPr>
        <w:pStyle w:val="Pardfaut"/>
        <w:rPr>
          <w:rFonts w:ascii="Helvetica" w:hAnsi="Helvetica"/>
          <w:color w:val="272C33"/>
          <w:sz w:val="24"/>
          <w:szCs w:val="24"/>
          <w:u w:color="272C33"/>
          <w:shd w:val="clear" w:color="auto" w:fill="FFFFFF"/>
        </w:rPr>
      </w:pPr>
    </w:p>
    <w:p w14:paraId="0F9CF102" w14:textId="0E77E7B5" w:rsidR="00231D78" w:rsidRPr="009D43F6" w:rsidRDefault="00F63C57" w:rsidP="01AA0E11">
      <w:pPr>
        <w:pStyle w:val="Pardfaut"/>
        <w:rPr>
          <w:rFonts w:ascii="Helvetica" w:hAnsi="Helvetica"/>
          <w:b/>
          <w:bCs/>
          <w:color w:val="272C33"/>
          <w:sz w:val="24"/>
          <w:szCs w:val="24"/>
          <w:shd w:val="clear" w:color="auto" w:fill="FFFFFF"/>
        </w:rPr>
      </w:pPr>
      <w:r w:rsidRPr="009D43F6">
        <w:rPr>
          <w:rFonts w:ascii="Helvetica" w:hAnsi="Helvetica"/>
          <w:b/>
          <w:bCs/>
          <w:color w:val="272C33"/>
          <w:sz w:val="24"/>
          <w:szCs w:val="24"/>
          <w:shd w:val="clear" w:color="auto" w:fill="FFFFFF"/>
        </w:rPr>
        <w:t>Q</w:t>
      </w:r>
      <w:r w:rsidR="00231D78" w:rsidRPr="009D43F6">
        <w:rPr>
          <w:rFonts w:ascii="Helvetica" w:hAnsi="Helvetica"/>
          <w:b/>
          <w:bCs/>
          <w:color w:val="272C33"/>
          <w:sz w:val="24"/>
          <w:szCs w:val="24"/>
          <w:shd w:val="clear" w:color="auto" w:fill="FFFFFF"/>
        </w:rPr>
        <w:t>uali</w:t>
      </w:r>
      <w:r w:rsidR="00905F18" w:rsidRPr="009D43F6">
        <w:rPr>
          <w:rFonts w:ascii="Helvetica" w:hAnsi="Helvetica"/>
          <w:b/>
          <w:bCs/>
          <w:color w:val="272C33"/>
          <w:sz w:val="24"/>
          <w:szCs w:val="24"/>
          <w:shd w:val="clear" w:color="auto" w:fill="FFFFFF"/>
        </w:rPr>
        <w:t xml:space="preserve">fications et expériences </w:t>
      </w:r>
      <w:r w:rsidR="00231D78" w:rsidRPr="009D43F6">
        <w:rPr>
          <w:rFonts w:ascii="Helvetica" w:hAnsi="Helvetica"/>
          <w:b/>
          <w:bCs/>
          <w:color w:val="272C33"/>
          <w:sz w:val="24"/>
          <w:szCs w:val="24"/>
          <w:shd w:val="clear" w:color="auto" w:fill="FFFFFF"/>
        </w:rPr>
        <w:t>re</w:t>
      </w:r>
      <w:r w:rsidR="00905F18" w:rsidRPr="009D43F6">
        <w:rPr>
          <w:rFonts w:ascii="Helvetica" w:hAnsi="Helvetica"/>
          <w:b/>
          <w:bCs/>
          <w:color w:val="272C33"/>
          <w:sz w:val="24"/>
          <w:szCs w:val="24"/>
          <w:shd w:val="clear" w:color="auto" w:fill="FFFFFF"/>
        </w:rPr>
        <w:t>cherchées</w:t>
      </w:r>
    </w:p>
    <w:p w14:paraId="1EBC5605" w14:textId="77777777" w:rsidR="00905F18" w:rsidRDefault="00905F18" w:rsidP="00231D78">
      <w:pPr>
        <w:pStyle w:val="Pardfaut"/>
        <w:rPr>
          <w:rFonts w:ascii="Helvetica" w:hAnsi="Helvetica"/>
          <w:b/>
          <w:bCs/>
          <w:color w:val="272C33"/>
          <w:sz w:val="24"/>
          <w:szCs w:val="24"/>
          <w:u w:color="272C33"/>
          <w:shd w:val="clear" w:color="auto" w:fill="FFFFFF"/>
        </w:rPr>
      </w:pPr>
    </w:p>
    <w:p w14:paraId="15667A9F" w14:textId="77777777" w:rsidR="003D6CF0" w:rsidRPr="003D6CF0" w:rsidRDefault="003D6CF0" w:rsidP="003D6CF0">
      <w:pPr>
        <w:pStyle w:val="Pardfaut"/>
        <w:rPr>
          <w:rFonts w:ascii="Helvetica" w:hAnsi="Helvetica"/>
          <w:color w:val="272C33"/>
          <w:sz w:val="24"/>
          <w:szCs w:val="24"/>
          <w:shd w:val="clear" w:color="auto" w:fill="FFFFFF"/>
          <w:lang w:val="fr-FR"/>
        </w:rPr>
      </w:pPr>
      <w:r w:rsidRPr="003D6CF0">
        <w:rPr>
          <w:rFonts w:ascii="Helvetica" w:hAnsi="Helvetica"/>
          <w:color w:val="272C33"/>
          <w:sz w:val="24"/>
          <w:szCs w:val="24"/>
          <w:shd w:val="clear" w:color="auto" w:fill="FFFFFF"/>
          <w:lang w:val="fr-FR"/>
        </w:rPr>
        <w:t>Le processus d’embauche comprend un test écrit et une entrevue</w:t>
      </w:r>
      <w:r>
        <w:rPr>
          <w:rFonts w:ascii="Helvetica" w:hAnsi="Helvetica"/>
          <w:color w:val="272C33"/>
          <w:sz w:val="24"/>
          <w:szCs w:val="24"/>
          <w:shd w:val="clear" w:color="auto" w:fill="FFFFFF"/>
          <w:lang w:val="fr-FR"/>
        </w:rPr>
        <w:t>.</w:t>
      </w:r>
    </w:p>
    <w:p w14:paraId="177AE920" w14:textId="77777777" w:rsidR="003D6CF0" w:rsidRPr="003D6CF0" w:rsidRDefault="003D6CF0" w:rsidP="003D6CF0">
      <w:pPr>
        <w:pStyle w:val="Pardfaut"/>
        <w:rPr>
          <w:rFonts w:ascii="Helvetica" w:hAnsi="Helvetica"/>
          <w:color w:val="272C33"/>
          <w:sz w:val="24"/>
          <w:szCs w:val="24"/>
          <w:shd w:val="clear" w:color="auto" w:fill="FFFFFF"/>
          <w:lang w:val="fr-FR"/>
        </w:rPr>
      </w:pPr>
      <w:r w:rsidRPr="003D6CF0">
        <w:rPr>
          <w:rFonts w:ascii="Helvetica" w:hAnsi="Helvetica"/>
          <w:color w:val="272C33"/>
          <w:sz w:val="24"/>
          <w:szCs w:val="24"/>
          <w:shd w:val="clear" w:color="auto" w:fill="FFFFFF"/>
          <w:lang w:val="fr-FR"/>
        </w:rPr>
        <w:t xml:space="preserve">Les personnes qui postulent seront évaluées selon les critères suivants : </w:t>
      </w:r>
    </w:p>
    <w:p w14:paraId="0F7DD798" w14:textId="77777777" w:rsidR="003D6CF0" w:rsidRDefault="003D6CF0" w:rsidP="00231D78">
      <w:pPr>
        <w:pStyle w:val="Pardfaut"/>
        <w:rPr>
          <w:rFonts w:ascii="Helvetica" w:hAnsi="Helvetica"/>
          <w:b/>
          <w:bCs/>
          <w:color w:val="272C33"/>
          <w:sz w:val="24"/>
          <w:szCs w:val="24"/>
          <w:u w:val="single"/>
          <w:shd w:val="clear" w:color="auto" w:fill="FFFFFF"/>
          <w:lang w:val="fr-FR"/>
        </w:rPr>
      </w:pPr>
    </w:p>
    <w:p w14:paraId="4644D217" w14:textId="614E2F6A" w:rsidR="00905F18" w:rsidRPr="00905F18" w:rsidRDefault="00905F18" w:rsidP="00231D78">
      <w:pPr>
        <w:pStyle w:val="Pardfaut"/>
        <w:rPr>
          <w:rFonts w:ascii="Helvetica" w:hAnsi="Helvetica"/>
          <w:b/>
          <w:bCs/>
          <w:color w:val="272C33"/>
          <w:sz w:val="24"/>
          <w:szCs w:val="24"/>
          <w:u w:val="single"/>
          <w:shd w:val="clear" w:color="auto" w:fill="FFFFFF"/>
        </w:rPr>
      </w:pPr>
      <w:r w:rsidRPr="00905F18">
        <w:rPr>
          <w:rFonts w:ascii="Helvetica" w:hAnsi="Helvetica"/>
          <w:b/>
          <w:bCs/>
          <w:color w:val="272C33"/>
          <w:sz w:val="24"/>
          <w:szCs w:val="24"/>
          <w:u w:val="single"/>
          <w:shd w:val="clear" w:color="auto" w:fill="FFFFFF"/>
        </w:rPr>
        <w:t>Études</w:t>
      </w:r>
    </w:p>
    <w:p w14:paraId="12445F71" w14:textId="77777777" w:rsidR="00905F18" w:rsidRDefault="00905F18" w:rsidP="00231D78">
      <w:pPr>
        <w:pStyle w:val="Pardfaut"/>
        <w:rPr>
          <w:rFonts w:ascii="Helvetica" w:hAnsi="Helvetica"/>
          <w:b/>
          <w:bCs/>
          <w:color w:val="272C33"/>
          <w:sz w:val="24"/>
          <w:szCs w:val="24"/>
          <w:u w:color="272C33"/>
          <w:shd w:val="clear" w:color="auto" w:fill="FFFFFF"/>
        </w:rPr>
      </w:pPr>
    </w:p>
    <w:p w14:paraId="7A593FFE" w14:textId="2ACB3E45" w:rsidR="00905F18" w:rsidRPr="00905F18" w:rsidRDefault="00905F18" w:rsidP="78A4D1C3">
      <w:pPr>
        <w:pStyle w:val="Pardfaut"/>
        <w:numPr>
          <w:ilvl w:val="0"/>
          <w:numId w:val="9"/>
        </w:numPr>
        <w:rPr>
          <w:rFonts w:ascii="Helvetica" w:hAnsi="Helvetica"/>
          <w:color w:val="272C33"/>
          <w:sz w:val="24"/>
          <w:szCs w:val="24"/>
          <w:shd w:val="clear" w:color="auto" w:fill="FFFFFF"/>
          <w:lang w:val="fr-FR"/>
        </w:rPr>
      </w:pPr>
      <w:r w:rsidRPr="00905F18">
        <w:rPr>
          <w:rFonts w:ascii="Helvetica" w:hAnsi="Helvetica"/>
          <w:color w:val="272C33"/>
          <w:sz w:val="24"/>
          <w:szCs w:val="24"/>
          <w:shd w:val="clear" w:color="auto" w:fill="FFFFFF"/>
          <w:lang w:val="fr-FR"/>
        </w:rPr>
        <w:t>Diplôme</w:t>
      </w:r>
      <w:r>
        <w:rPr>
          <w:rFonts w:ascii="Helvetica" w:hAnsi="Helvetica"/>
          <w:color w:val="272C33"/>
          <w:sz w:val="24"/>
          <w:szCs w:val="24"/>
          <w:shd w:val="clear" w:color="auto" w:fill="FFFFFF"/>
          <w:lang w:val="fr-FR"/>
        </w:rPr>
        <w:t xml:space="preserve"> d’études collégiales (DEC) en lien avec le domaine social (l</w:t>
      </w:r>
      <w:r>
        <w:rPr>
          <w:rFonts w:ascii="Helvetica" w:hAnsi="Helvetica"/>
          <w:color w:val="272C33"/>
          <w:sz w:val="24"/>
          <w:szCs w:val="24"/>
          <w:shd w:val="clear" w:color="auto" w:fill="FFFFFF"/>
        </w:rPr>
        <w:t>’</w:t>
      </w:r>
      <w:r w:rsidRPr="00E170A7">
        <w:rPr>
          <w:rFonts w:ascii="Helvetica" w:hAnsi="Helvetica"/>
          <w:color w:val="272C33"/>
          <w:sz w:val="24"/>
          <w:szCs w:val="24"/>
          <w:shd w:val="clear" w:color="auto" w:fill="FFFFFF"/>
        </w:rPr>
        <w:t>anthropologie, l</w:t>
      </w:r>
      <w:r>
        <w:rPr>
          <w:rFonts w:ascii="Helvetica" w:hAnsi="Helvetica"/>
          <w:color w:val="272C33"/>
          <w:sz w:val="24"/>
          <w:szCs w:val="24"/>
          <w:shd w:val="clear" w:color="auto" w:fill="FFFFFF"/>
        </w:rPr>
        <w:t>’</w:t>
      </w:r>
      <w:r>
        <w:rPr>
          <w:rFonts w:ascii="Helvetica" w:hAnsi="Helvetica"/>
          <w:color w:val="272C33"/>
          <w:sz w:val="24"/>
          <w:szCs w:val="24"/>
          <w:shd w:val="clear" w:color="auto" w:fill="FFFFFF"/>
          <w:lang w:val="fr-FR"/>
        </w:rPr>
        <w:t>interculturel, l</w:t>
      </w:r>
      <w:r>
        <w:rPr>
          <w:rFonts w:ascii="Helvetica" w:hAnsi="Helvetica"/>
          <w:color w:val="272C33"/>
          <w:sz w:val="24"/>
          <w:szCs w:val="24"/>
          <w:shd w:val="clear" w:color="auto" w:fill="FFFFFF"/>
        </w:rPr>
        <w:t>’</w:t>
      </w:r>
      <w:r>
        <w:rPr>
          <w:rFonts w:ascii="Helvetica" w:hAnsi="Helvetica"/>
          <w:color w:val="272C33"/>
          <w:sz w:val="24"/>
          <w:szCs w:val="24"/>
          <w:shd w:val="clear" w:color="auto" w:fill="FFFFFF"/>
          <w:lang w:val="fr-FR"/>
        </w:rPr>
        <w:t>intervention sociale et domaines connexes) ou une combinaison d’études et d</w:t>
      </w:r>
      <w:r>
        <w:rPr>
          <w:rFonts w:ascii="Helvetica" w:hAnsi="Helvetica"/>
          <w:color w:val="272C33"/>
          <w:sz w:val="24"/>
          <w:szCs w:val="24"/>
          <w:shd w:val="clear" w:color="auto" w:fill="FFFFFF"/>
        </w:rPr>
        <w:t>’</w:t>
      </w:r>
      <w:r>
        <w:rPr>
          <w:rFonts w:ascii="Helvetica" w:hAnsi="Helvetica"/>
          <w:color w:val="272C33"/>
          <w:sz w:val="24"/>
          <w:szCs w:val="24"/>
          <w:shd w:val="clear" w:color="auto" w:fill="FFFFFF"/>
          <w:lang w:val="pt-PT"/>
        </w:rPr>
        <w:t>exp</w:t>
      </w:r>
      <w:proofErr w:type="spellStart"/>
      <w:r>
        <w:rPr>
          <w:rFonts w:ascii="Helvetica" w:hAnsi="Helvetica"/>
          <w:color w:val="272C33"/>
          <w:sz w:val="24"/>
          <w:szCs w:val="24"/>
          <w:shd w:val="clear" w:color="auto" w:fill="FFFFFF"/>
          <w:lang w:val="fr-FR"/>
        </w:rPr>
        <w:t>ériences</w:t>
      </w:r>
      <w:proofErr w:type="spellEnd"/>
      <w:r>
        <w:rPr>
          <w:rFonts w:ascii="Helvetica" w:hAnsi="Helvetica"/>
          <w:color w:val="272C33"/>
          <w:sz w:val="24"/>
          <w:szCs w:val="24"/>
          <w:shd w:val="clear" w:color="auto" w:fill="FFFFFF"/>
          <w:lang w:val="fr-FR"/>
        </w:rPr>
        <w:t xml:space="preserve"> pertinentes en intervention dans le domaine interculturel, de l</w:t>
      </w:r>
      <w:r>
        <w:rPr>
          <w:rFonts w:ascii="Helvetica" w:hAnsi="Helvetica"/>
          <w:color w:val="272C33"/>
          <w:sz w:val="24"/>
          <w:szCs w:val="24"/>
          <w:shd w:val="clear" w:color="auto" w:fill="FFFFFF"/>
        </w:rPr>
        <w:t>’</w:t>
      </w:r>
      <w:r>
        <w:rPr>
          <w:rFonts w:ascii="Helvetica" w:hAnsi="Helvetica"/>
          <w:color w:val="272C33"/>
          <w:sz w:val="24"/>
          <w:szCs w:val="24"/>
          <w:shd w:val="clear" w:color="auto" w:fill="FFFFFF"/>
          <w:lang w:val="fr-FR"/>
        </w:rPr>
        <w:t>immigration</w:t>
      </w:r>
      <w:r w:rsidR="35A0E6A6">
        <w:rPr>
          <w:rFonts w:ascii="Helvetica" w:hAnsi="Helvetica"/>
          <w:color w:val="272C33"/>
          <w:sz w:val="24"/>
          <w:szCs w:val="24"/>
          <w:shd w:val="clear" w:color="auto" w:fill="FFFFFF"/>
          <w:lang w:val="fr-FR"/>
        </w:rPr>
        <w:t xml:space="preserve">, </w:t>
      </w:r>
      <w:r>
        <w:rPr>
          <w:rFonts w:ascii="Helvetica" w:hAnsi="Helvetica"/>
          <w:color w:val="272C33"/>
          <w:sz w:val="24"/>
          <w:szCs w:val="24"/>
          <w:shd w:val="clear" w:color="auto" w:fill="FFFFFF"/>
          <w:lang w:val="fr-FR"/>
        </w:rPr>
        <w:t>de la santé et des services sociaux</w:t>
      </w:r>
      <w:r w:rsidR="3137AB10">
        <w:rPr>
          <w:rFonts w:ascii="Helvetica" w:hAnsi="Helvetica"/>
          <w:color w:val="272C33"/>
          <w:sz w:val="24"/>
          <w:szCs w:val="24"/>
          <w:shd w:val="clear" w:color="auto" w:fill="FFFFFF"/>
          <w:lang w:val="fr-FR"/>
        </w:rPr>
        <w:t>, des jeunes (0-5) ou scolaire.</w:t>
      </w:r>
    </w:p>
    <w:p w14:paraId="0595E197" w14:textId="77777777" w:rsidR="00905F18" w:rsidRDefault="00905F18" w:rsidP="00905F18">
      <w:pPr>
        <w:pStyle w:val="Pardfaut"/>
        <w:rPr>
          <w:rFonts w:ascii="Helvetica" w:hAnsi="Helvetica"/>
          <w:color w:val="272C33"/>
          <w:sz w:val="24"/>
          <w:szCs w:val="24"/>
          <w:shd w:val="clear" w:color="auto" w:fill="FFFFFF"/>
          <w:lang w:val="de-DE"/>
        </w:rPr>
      </w:pPr>
    </w:p>
    <w:p w14:paraId="4E96C0B1" w14:textId="26C46730" w:rsidR="00905F18" w:rsidRPr="00905F18" w:rsidRDefault="00905F18" w:rsidP="01AA0E11">
      <w:pPr>
        <w:pStyle w:val="Pardfaut"/>
        <w:rPr>
          <w:rFonts w:ascii="Helvetica" w:hAnsi="Helvetica"/>
          <w:b/>
          <w:bCs/>
          <w:color w:val="272C33"/>
          <w:sz w:val="24"/>
          <w:szCs w:val="24"/>
          <w:u w:val="single"/>
          <w:shd w:val="clear" w:color="auto" w:fill="FFFFFF"/>
          <w:lang w:val="en-US"/>
        </w:rPr>
      </w:pPr>
      <w:proofErr w:type="spellStart"/>
      <w:r w:rsidRPr="01AA0E11">
        <w:rPr>
          <w:rFonts w:ascii="Helvetica" w:hAnsi="Helvetica"/>
          <w:b/>
          <w:bCs/>
          <w:color w:val="272C33"/>
          <w:sz w:val="24"/>
          <w:szCs w:val="24"/>
          <w:u w:val="single"/>
          <w:shd w:val="clear" w:color="auto" w:fill="FFFFFF"/>
          <w:lang w:val="en-US"/>
        </w:rPr>
        <w:t>Expériences</w:t>
      </w:r>
      <w:proofErr w:type="spellEnd"/>
    </w:p>
    <w:p w14:paraId="1DD8FAD0" w14:textId="5DC3E103" w:rsidR="327EBBD1" w:rsidRDefault="327EBBD1" w:rsidP="78A4D1C3">
      <w:pPr>
        <w:pStyle w:val="Pardfaut"/>
        <w:ind w:left="720"/>
        <w:rPr>
          <w:rFonts w:ascii="Helvetica" w:hAnsi="Helvetica"/>
          <w:color w:val="272C33"/>
          <w:sz w:val="24"/>
          <w:szCs w:val="24"/>
          <w:lang w:val="de-DE"/>
        </w:rPr>
      </w:pPr>
    </w:p>
    <w:p w14:paraId="7C38C3DE" w14:textId="00B3BD68" w:rsidR="003D6CF0" w:rsidRPr="003D6CF0" w:rsidRDefault="003D6CF0" w:rsidP="003D6CF0">
      <w:pPr>
        <w:pStyle w:val="Pardfaut"/>
        <w:numPr>
          <w:ilvl w:val="0"/>
          <w:numId w:val="9"/>
        </w:numPr>
        <w:rPr>
          <w:rFonts w:ascii="Helvetica" w:hAnsi="Helvetica"/>
          <w:color w:val="272C33"/>
          <w:sz w:val="24"/>
          <w:szCs w:val="24"/>
          <w:shd w:val="clear" w:color="auto" w:fill="FFFFFF"/>
          <w:lang w:val="fr-FR"/>
        </w:rPr>
      </w:pPr>
      <w:r w:rsidRPr="003D6CF0">
        <w:rPr>
          <w:rFonts w:ascii="Helvetica" w:hAnsi="Helvetica"/>
          <w:color w:val="272C33"/>
          <w:sz w:val="24"/>
          <w:szCs w:val="24"/>
          <w:shd w:val="clear" w:color="auto" w:fill="FFFFFF"/>
          <w:lang w:val="fr-FR"/>
        </w:rPr>
        <w:t>Expérience à traiter avec diverses personnes représentant d</w:t>
      </w:r>
      <w:r w:rsidR="2389E13B" w:rsidRPr="003D6CF0">
        <w:rPr>
          <w:rFonts w:ascii="Helvetica" w:hAnsi="Helvetica"/>
          <w:color w:val="272C33"/>
          <w:sz w:val="24"/>
          <w:szCs w:val="24"/>
          <w:shd w:val="clear" w:color="auto" w:fill="FFFFFF"/>
          <w:lang w:val="fr-FR"/>
        </w:rPr>
        <w:t xml:space="preserve">es </w:t>
      </w:r>
      <w:r w:rsidRPr="003D6CF0">
        <w:rPr>
          <w:rFonts w:ascii="Helvetica" w:hAnsi="Helvetica"/>
          <w:color w:val="272C33"/>
          <w:sz w:val="24"/>
          <w:szCs w:val="24"/>
          <w:shd w:val="clear" w:color="auto" w:fill="FFFFFF"/>
          <w:lang w:val="fr-FR"/>
        </w:rPr>
        <w:t>institutions publiques (fédérales, provinciales, municipales, communautaires, etc.)</w:t>
      </w:r>
    </w:p>
    <w:p w14:paraId="28BF10EA" w14:textId="1D36BA09" w:rsidR="003D6CF0" w:rsidRPr="003D6CF0" w:rsidRDefault="003D6CF0" w:rsidP="003D6CF0">
      <w:pPr>
        <w:pStyle w:val="Pardfaut"/>
        <w:numPr>
          <w:ilvl w:val="0"/>
          <w:numId w:val="9"/>
        </w:numPr>
        <w:rPr>
          <w:rFonts w:ascii="Helvetica" w:hAnsi="Helvetica"/>
          <w:color w:val="272C33"/>
          <w:sz w:val="24"/>
          <w:szCs w:val="24"/>
          <w:shd w:val="clear" w:color="auto" w:fill="FFFFFF"/>
          <w:lang w:val="fr-FR"/>
        </w:rPr>
      </w:pPr>
      <w:r w:rsidRPr="003D6CF0">
        <w:rPr>
          <w:rFonts w:ascii="Helvetica" w:hAnsi="Helvetica"/>
          <w:color w:val="272C33"/>
          <w:sz w:val="24"/>
          <w:szCs w:val="24"/>
          <w:shd w:val="clear" w:color="auto" w:fill="FFFFFF"/>
          <w:lang w:val="fr-FR"/>
        </w:rPr>
        <w:t>Expérience avec le suivi de dossiers clients électroniques par l’entremise d’entrées rigoureuses de données personnelles dans des logiciels spécialisés</w:t>
      </w:r>
    </w:p>
    <w:p w14:paraId="0D5B0260" w14:textId="77777777" w:rsidR="00905F18" w:rsidRPr="00905F18" w:rsidRDefault="00905F18" w:rsidP="00231D78">
      <w:pPr>
        <w:pStyle w:val="Pardfaut"/>
        <w:rPr>
          <w:rFonts w:ascii="Helvetica" w:hAnsi="Helvetica"/>
          <w:b/>
          <w:bCs/>
          <w:color w:val="272C33"/>
          <w:sz w:val="24"/>
          <w:szCs w:val="24"/>
          <w:u w:color="272C33"/>
          <w:shd w:val="clear" w:color="auto" w:fill="FFFFFF"/>
          <w:lang w:val="de-DE"/>
        </w:rPr>
      </w:pPr>
    </w:p>
    <w:p w14:paraId="44B475B3" w14:textId="77777777" w:rsidR="003D6CF0" w:rsidRDefault="003D6CF0" w:rsidP="01AA0E11">
      <w:pPr>
        <w:pStyle w:val="Pardfaut"/>
        <w:rPr>
          <w:rFonts w:ascii="Helvetica" w:hAnsi="Helvetica"/>
          <w:b/>
          <w:bCs/>
          <w:color w:val="272C33"/>
          <w:sz w:val="24"/>
          <w:szCs w:val="24"/>
          <w:u w:val="single"/>
          <w:shd w:val="clear" w:color="auto" w:fill="FFFFFF"/>
          <w:lang w:val="en-US"/>
        </w:rPr>
      </w:pPr>
      <w:r w:rsidRPr="01AA0E11">
        <w:rPr>
          <w:rFonts w:ascii="Helvetica" w:hAnsi="Helvetica"/>
          <w:b/>
          <w:bCs/>
          <w:color w:val="272C33"/>
          <w:sz w:val="24"/>
          <w:szCs w:val="24"/>
          <w:u w:val="single"/>
          <w:shd w:val="clear" w:color="auto" w:fill="FFFFFF"/>
          <w:lang w:val="en-US"/>
        </w:rPr>
        <w:t xml:space="preserve">Exigences </w:t>
      </w:r>
      <w:proofErr w:type="spellStart"/>
      <w:r w:rsidRPr="01AA0E11">
        <w:rPr>
          <w:rFonts w:ascii="Helvetica" w:hAnsi="Helvetica"/>
          <w:b/>
          <w:bCs/>
          <w:color w:val="272C33"/>
          <w:sz w:val="24"/>
          <w:szCs w:val="24"/>
          <w:u w:val="single"/>
          <w:shd w:val="clear" w:color="auto" w:fill="FFFFFF"/>
          <w:lang w:val="en-US"/>
        </w:rPr>
        <w:t>linguistiques</w:t>
      </w:r>
      <w:proofErr w:type="spellEnd"/>
    </w:p>
    <w:p w14:paraId="60B78A36" w14:textId="77777777" w:rsidR="003D6CF0" w:rsidRPr="003D6CF0" w:rsidRDefault="003D6CF0" w:rsidP="003D6CF0">
      <w:pPr>
        <w:pStyle w:val="Pardfaut"/>
        <w:rPr>
          <w:rFonts w:ascii="Helvetica" w:hAnsi="Helvetica"/>
          <w:b/>
          <w:bCs/>
          <w:color w:val="272C33"/>
          <w:sz w:val="24"/>
          <w:szCs w:val="24"/>
          <w:u w:val="single"/>
          <w:shd w:val="clear" w:color="auto" w:fill="FFFFFF"/>
        </w:rPr>
      </w:pPr>
    </w:p>
    <w:p w14:paraId="5A142805" w14:textId="7C3E1C25" w:rsidR="003D6CF0" w:rsidRPr="003D6CF0" w:rsidRDefault="003D6CF0" w:rsidP="710916F7">
      <w:pPr>
        <w:pStyle w:val="Pardfaut"/>
        <w:numPr>
          <w:ilvl w:val="0"/>
          <w:numId w:val="15"/>
        </w:numPr>
        <w:spacing w:line="259" w:lineRule="auto"/>
        <w:rPr>
          <w:rFonts w:ascii="Helvetica" w:hAnsi="Helvetica"/>
          <w:color w:val="272C33"/>
          <w:sz w:val="24"/>
          <w:szCs w:val="24"/>
          <w:lang w:val="fr-FR"/>
        </w:rPr>
      </w:pPr>
      <w:r w:rsidRPr="710916F7">
        <w:rPr>
          <w:rFonts w:ascii="Helvetica" w:hAnsi="Helvetica"/>
          <w:color w:val="272C33"/>
          <w:sz w:val="24"/>
          <w:szCs w:val="24"/>
          <w:lang w:val="fr-FR"/>
        </w:rPr>
        <w:t>Bonne capacité à communiquer en français, oralement et par écrit</w:t>
      </w:r>
    </w:p>
    <w:p w14:paraId="52503968" w14:textId="75CAB22C" w:rsidR="003D6CF0" w:rsidRPr="003D6CF0" w:rsidRDefault="003D6CF0" w:rsidP="710916F7">
      <w:pPr>
        <w:pStyle w:val="Pardfaut"/>
        <w:numPr>
          <w:ilvl w:val="0"/>
          <w:numId w:val="15"/>
        </w:numPr>
        <w:spacing w:line="259" w:lineRule="auto"/>
        <w:rPr>
          <w:rFonts w:ascii="Helvetica" w:hAnsi="Helvetica"/>
          <w:color w:val="272C33"/>
          <w:sz w:val="24"/>
          <w:szCs w:val="24"/>
          <w:lang w:val="fr-FR"/>
        </w:rPr>
      </w:pPr>
      <w:r w:rsidRPr="710916F7">
        <w:rPr>
          <w:rFonts w:ascii="Helvetica" w:hAnsi="Helvetica"/>
          <w:color w:val="272C33"/>
          <w:sz w:val="24"/>
          <w:szCs w:val="24"/>
          <w:lang w:val="fr-FR"/>
        </w:rPr>
        <w:t>Connaissance de l’anglais ou d’une autre langue (un atout)</w:t>
      </w:r>
    </w:p>
    <w:p w14:paraId="5FCA15AC" w14:textId="77777777" w:rsidR="003D6CF0" w:rsidRDefault="003D6CF0" w:rsidP="00905F18">
      <w:pPr>
        <w:pStyle w:val="Pardfaut"/>
        <w:rPr>
          <w:rFonts w:ascii="Helvetica" w:hAnsi="Helvetica"/>
          <w:b/>
          <w:bCs/>
          <w:color w:val="272C33"/>
          <w:sz w:val="24"/>
          <w:szCs w:val="24"/>
          <w:u w:val="single"/>
          <w:shd w:val="clear" w:color="auto" w:fill="FFFFFF"/>
        </w:rPr>
      </w:pPr>
    </w:p>
    <w:p w14:paraId="1D51FEAC" w14:textId="65EDE1C6" w:rsidR="003D6CF0" w:rsidRDefault="003D6CF0" w:rsidP="01AA0E11">
      <w:pPr>
        <w:pStyle w:val="Pardfaut"/>
        <w:rPr>
          <w:rFonts w:ascii="Helvetica" w:hAnsi="Helvetica"/>
          <w:b/>
          <w:bCs/>
          <w:color w:val="272C33"/>
          <w:sz w:val="24"/>
          <w:szCs w:val="24"/>
          <w:u w:val="single"/>
          <w:shd w:val="clear" w:color="auto" w:fill="FFFFFF"/>
          <w:lang w:val="en-US"/>
        </w:rPr>
      </w:pPr>
      <w:proofErr w:type="spellStart"/>
      <w:r w:rsidRPr="01AA0E11">
        <w:rPr>
          <w:rFonts w:ascii="Helvetica" w:hAnsi="Helvetica"/>
          <w:b/>
          <w:bCs/>
          <w:color w:val="272C33"/>
          <w:sz w:val="24"/>
          <w:szCs w:val="24"/>
          <w:u w:val="single"/>
          <w:shd w:val="clear" w:color="auto" w:fill="FFFFFF"/>
          <w:lang w:val="en-US"/>
        </w:rPr>
        <w:t>Co</w:t>
      </w:r>
      <w:r w:rsidR="2FC155D6" w:rsidRPr="01AA0E11">
        <w:rPr>
          <w:rFonts w:ascii="Helvetica" w:hAnsi="Helvetica"/>
          <w:b/>
          <w:bCs/>
          <w:color w:val="272C33"/>
          <w:sz w:val="24"/>
          <w:szCs w:val="24"/>
          <w:u w:val="single"/>
          <w:shd w:val="clear" w:color="auto" w:fill="FFFFFF"/>
          <w:lang w:val="en-US"/>
        </w:rPr>
        <w:t>nnaissances</w:t>
      </w:r>
      <w:proofErr w:type="spellEnd"/>
    </w:p>
    <w:p w14:paraId="5CF3A485" w14:textId="77777777" w:rsidR="003D6CF0" w:rsidRPr="003D6CF0" w:rsidRDefault="003D6CF0" w:rsidP="003D6CF0">
      <w:pPr>
        <w:pStyle w:val="Pardfaut"/>
        <w:rPr>
          <w:rFonts w:ascii="Helvetica" w:hAnsi="Helvetica"/>
          <w:b/>
          <w:bCs/>
          <w:color w:val="272C33"/>
          <w:sz w:val="24"/>
          <w:szCs w:val="24"/>
          <w:u w:val="single"/>
          <w:shd w:val="clear" w:color="auto" w:fill="FFFFFF"/>
        </w:rPr>
      </w:pPr>
    </w:p>
    <w:p w14:paraId="795FE951" w14:textId="01F4B41E" w:rsidR="003D6CF0" w:rsidRPr="003D6CF0" w:rsidRDefault="2997EDAD" w:rsidP="78A4D1C3">
      <w:pPr>
        <w:pStyle w:val="Pardfaut"/>
        <w:numPr>
          <w:ilvl w:val="0"/>
          <w:numId w:val="15"/>
        </w:numPr>
        <w:rPr>
          <w:rFonts w:ascii="Helvetica" w:hAnsi="Helvetica"/>
          <w:color w:val="272C33"/>
          <w:sz w:val="24"/>
          <w:szCs w:val="24"/>
          <w:shd w:val="clear" w:color="auto" w:fill="FFFFFF"/>
          <w:lang w:val="fr-FR"/>
        </w:rPr>
      </w:pPr>
      <w:r w:rsidRPr="78A4D1C3">
        <w:rPr>
          <w:rFonts w:ascii="Helvetica" w:hAnsi="Helvetica"/>
          <w:color w:val="272C33"/>
          <w:sz w:val="24"/>
          <w:szCs w:val="24"/>
          <w:shd w:val="clear" w:color="auto" w:fill="FFFFFF"/>
          <w:lang w:val="fr-FR"/>
        </w:rPr>
        <w:t xml:space="preserve">Connaissance du milieu québécois de l’éducation </w:t>
      </w:r>
    </w:p>
    <w:p w14:paraId="3D8F5779" w14:textId="72E782C6" w:rsidR="003D6CF0" w:rsidRPr="003D6CF0" w:rsidRDefault="003D6CF0" w:rsidP="003D6CF0">
      <w:pPr>
        <w:pStyle w:val="Pardfaut"/>
        <w:numPr>
          <w:ilvl w:val="0"/>
          <w:numId w:val="15"/>
        </w:numPr>
        <w:rPr>
          <w:rFonts w:ascii="Helvetica" w:hAnsi="Helvetica"/>
          <w:color w:val="272C33"/>
          <w:sz w:val="24"/>
          <w:szCs w:val="24"/>
          <w:shd w:val="clear" w:color="auto" w:fill="FFFFFF"/>
          <w:lang w:val="fr-FR"/>
        </w:rPr>
      </w:pPr>
      <w:r w:rsidRPr="003D6CF0">
        <w:rPr>
          <w:rFonts w:ascii="Helvetica" w:hAnsi="Helvetica"/>
          <w:color w:val="272C33"/>
          <w:sz w:val="24"/>
          <w:szCs w:val="24"/>
          <w:shd w:val="clear" w:color="auto" w:fill="FFFFFF"/>
          <w:lang w:val="fr-FR"/>
        </w:rPr>
        <w:t>Connaissance du milieu communautaire et multiculturel</w:t>
      </w:r>
    </w:p>
    <w:p w14:paraId="78AE6172" w14:textId="77777777" w:rsidR="00757108" w:rsidRPr="00B674FB" w:rsidRDefault="00757108" w:rsidP="00757108">
      <w:pPr>
        <w:pStyle w:val="Pardfaut"/>
        <w:numPr>
          <w:ilvl w:val="0"/>
          <w:numId w:val="15"/>
        </w:numPr>
        <w:rPr>
          <w:rStyle w:val="Aucun"/>
          <w:rFonts w:ascii="Helvetica" w:hAnsi="Helvetica"/>
          <w:color w:val="272C33"/>
          <w:sz w:val="24"/>
          <w:szCs w:val="24"/>
          <w:lang w:val="fr-FR"/>
        </w:rPr>
      </w:pPr>
      <w:r w:rsidRPr="00B674FB">
        <w:rPr>
          <w:rStyle w:val="Aucun"/>
          <w:rFonts w:ascii="Helvetica" w:hAnsi="Helvetica"/>
          <w:color w:val="272C33"/>
          <w:sz w:val="24"/>
          <w:szCs w:val="24"/>
          <w:shd w:val="clear" w:color="auto" w:fill="FFFFFF"/>
          <w:lang w:val="fr-FR"/>
        </w:rPr>
        <w:t>Connaissance de la suite Microsoft Office</w:t>
      </w:r>
    </w:p>
    <w:p w14:paraId="645BE18A" w14:textId="77777777" w:rsidR="00757108" w:rsidRDefault="00757108" w:rsidP="00757108">
      <w:pPr>
        <w:pStyle w:val="Pardfaut"/>
        <w:numPr>
          <w:ilvl w:val="0"/>
          <w:numId w:val="15"/>
        </w:numPr>
        <w:rPr>
          <w:rFonts w:ascii="Helvetica" w:hAnsi="Helvetica"/>
          <w:color w:val="272C33"/>
          <w:sz w:val="24"/>
          <w:szCs w:val="24"/>
          <w:shd w:val="clear" w:color="auto" w:fill="FFFFFF"/>
          <w:lang w:val="fr-FR"/>
        </w:rPr>
      </w:pPr>
      <w:r w:rsidRPr="003D6CF0">
        <w:rPr>
          <w:rFonts w:ascii="Helvetica" w:hAnsi="Helvetica"/>
          <w:color w:val="272C33"/>
          <w:sz w:val="24"/>
          <w:szCs w:val="24"/>
          <w:shd w:val="clear" w:color="auto" w:fill="FFFFFF"/>
          <w:lang w:val="fr-FR"/>
        </w:rPr>
        <w:lastRenderedPageBreak/>
        <w:t>Connaissance des procédures administratives en immigration</w:t>
      </w:r>
      <w:r>
        <w:rPr>
          <w:rFonts w:ascii="Helvetica" w:hAnsi="Helvetica"/>
          <w:color w:val="272C33"/>
          <w:sz w:val="24"/>
          <w:szCs w:val="24"/>
          <w:shd w:val="clear" w:color="auto" w:fill="FFFFFF"/>
          <w:lang w:val="fr-FR"/>
        </w:rPr>
        <w:t xml:space="preserve"> (un atout)</w:t>
      </w:r>
    </w:p>
    <w:p w14:paraId="70F8EB2A" w14:textId="77777777" w:rsidR="003D6CF0" w:rsidRPr="003D6CF0" w:rsidRDefault="003D6CF0" w:rsidP="003D6CF0">
      <w:pPr>
        <w:pStyle w:val="Pardfaut"/>
        <w:ind w:left="720"/>
        <w:rPr>
          <w:rFonts w:ascii="Helvetica" w:hAnsi="Helvetica"/>
          <w:color w:val="272C33"/>
          <w:sz w:val="24"/>
          <w:szCs w:val="24"/>
          <w:shd w:val="clear" w:color="auto" w:fill="FFFFFF"/>
          <w:lang w:val="fr-FR"/>
        </w:rPr>
      </w:pPr>
    </w:p>
    <w:p w14:paraId="1D9502E4" w14:textId="77777777" w:rsidR="003D6CF0" w:rsidRDefault="003D6CF0" w:rsidP="01AA0E11">
      <w:pPr>
        <w:pStyle w:val="Pardfaut"/>
        <w:rPr>
          <w:rFonts w:ascii="Helvetica" w:hAnsi="Helvetica"/>
          <w:b/>
          <w:bCs/>
          <w:color w:val="272C33"/>
          <w:sz w:val="24"/>
          <w:szCs w:val="24"/>
          <w:u w:val="single"/>
          <w:shd w:val="clear" w:color="auto" w:fill="FFFFFF"/>
          <w:lang w:val="en-US"/>
        </w:rPr>
      </w:pPr>
      <w:proofErr w:type="spellStart"/>
      <w:r w:rsidRPr="01AA0E11">
        <w:rPr>
          <w:rFonts w:ascii="Helvetica" w:hAnsi="Helvetica"/>
          <w:b/>
          <w:bCs/>
          <w:color w:val="272C33"/>
          <w:sz w:val="24"/>
          <w:szCs w:val="24"/>
          <w:u w:val="single"/>
          <w:shd w:val="clear" w:color="auto" w:fill="FFFFFF"/>
          <w:lang w:val="en-US"/>
        </w:rPr>
        <w:t>Compétences</w:t>
      </w:r>
      <w:proofErr w:type="spellEnd"/>
      <w:r w:rsidRPr="01AA0E11">
        <w:rPr>
          <w:rFonts w:ascii="Helvetica" w:hAnsi="Helvetica"/>
          <w:b/>
          <w:bCs/>
          <w:color w:val="272C33"/>
          <w:sz w:val="24"/>
          <w:szCs w:val="24"/>
          <w:u w:val="single"/>
          <w:shd w:val="clear" w:color="auto" w:fill="FFFFFF"/>
          <w:lang w:val="en-US"/>
        </w:rPr>
        <w:t xml:space="preserve"> </w:t>
      </w:r>
      <w:proofErr w:type="spellStart"/>
      <w:r w:rsidRPr="01AA0E11">
        <w:rPr>
          <w:rFonts w:ascii="Helvetica" w:hAnsi="Helvetica"/>
          <w:b/>
          <w:bCs/>
          <w:color w:val="272C33"/>
          <w:sz w:val="24"/>
          <w:szCs w:val="24"/>
          <w:u w:val="single"/>
          <w:shd w:val="clear" w:color="auto" w:fill="FFFFFF"/>
          <w:lang w:val="en-US"/>
        </w:rPr>
        <w:t>comportementales</w:t>
      </w:r>
      <w:proofErr w:type="spellEnd"/>
    </w:p>
    <w:p w14:paraId="601F7A24" w14:textId="77777777" w:rsidR="003D6CF0" w:rsidRPr="003D6CF0" w:rsidRDefault="003D6CF0" w:rsidP="003D6CF0">
      <w:pPr>
        <w:pStyle w:val="Pardfaut"/>
        <w:rPr>
          <w:rFonts w:ascii="Helvetica" w:hAnsi="Helvetica"/>
          <w:b/>
          <w:bCs/>
          <w:color w:val="272C33"/>
          <w:sz w:val="24"/>
          <w:szCs w:val="24"/>
          <w:u w:val="single"/>
          <w:shd w:val="clear" w:color="auto" w:fill="FFFFFF"/>
        </w:rPr>
      </w:pPr>
    </w:p>
    <w:p w14:paraId="5303918A" w14:textId="7894A624" w:rsidR="00757108" w:rsidRPr="00E170A7" w:rsidRDefault="4F8AFFDB" w:rsidP="78A4D1C3">
      <w:pPr>
        <w:pStyle w:val="Pardfaut"/>
        <w:numPr>
          <w:ilvl w:val="0"/>
          <w:numId w:val="15"/>
        </w:numPr>
        <w:rPr>
          <w:rFonts w:ascii="Helvetica" w:hAnsi="Helvetica"/>
          <w:color w:val="272C33"/>
          <w:sz w:val="24"/>
          <w:szCs w:val="24"/>
        </w:rPr>
      </w:pPr>
      <w:r w:rsidRPr="78A4D1C3">
        <w:rPr>
          <w:rFonts w:ascii="Helvetica" w:hAnsi="Helvetica"/>
          <w:color w:val="272C33"/>
          <w:sz w:val="24"/>
          <w:szCs w:val="24"/>
        </w:rPr>
        <w:t xml:space="preserve">Capacité à créer un lien de confiance avec </w:t>
      </w:r>
      <w:r w:rsidR="7B2D04D5" w:rsidRPr="78A4D1C3">
        <w:rPr>
          <w:rFonts w:ascii="Helvetica" w:hAnsi="Helvetica"/>
          <w:color w:val="272C33"/>
          <w:sz w:val="24"/>
          <w:szCs w:val="24"/>
        </w:rPr>
        <w:t>une</w:t>
      </w:r>
      <w:r w:rsidRPr="78A4D1C3">
        <w:rPr>
          <w:rFonts w:ascii="Helvetica" w:hAnsi="Helvetica"/>
          <w:color w:val="272C33"/>
          <w:sz w:val="24"/>
          <w:szCs w:val="24"/>
        </w:rPr>
        <w:t xml:space="preserve"> clientèle</w:t>
      </w:r>
      <w:r w:rsidR="35BDC766" w:rsidRPr="78A4D1C3">
        <w:rPr>
          <w:rFonts w:ascii="Helvetica" w:hAnsi="Helvetica"/>
          <w:color w:val="272C33"/>
          <w:sz w:val="24"/>
          <w:szCs w:val="24"/>
        </w:rPr>
        <w:t xml:space="preserve"> souvent vulnérable</w:t>
      </w:r>
    </w:p>
    <w:p w14:paraId="585F2DE6" w14:textId="77777777" w:rsidR="00757108" w:rsidRPr="00E170A7" w:rsidRDefault="00757108" w:rsidP="00757108">
      <w:pPr>
        <w:pStyle w:val="Pardfaut"/>
        <w:numPr>
          <w:ilvl w:val="0"/>
          <w:numId w:val="15"/>
        </w:numPr>
        <w:rPr>
          <w:rFonts w:ascii="Helvetica" w:hAnsi="Helvetica"/>
          <w:color w:val="272C33"/>
          <w:sz w:val="24"/>
          <w:szCs w:val="24"/>
          <w:shd w:val="clear" w:color="auto" w:fill="FFFFFF"/>
        </w:rPr>
      </w:pPr>
      <w:proofErr w:type="spellStart"/>
      <w:r w:rsidRPr="00E170A7">
        <w:rPr>
          <w:rFonts w:ascii="Helvetica" w:hAnsi="Helvetica"/>
          <w:color w:val="272C33"/>
          <w:sz w:val="24"/>
          <w:szCs w:val="24"/>
          <w:shd w:val="clear" w:color="auto" w:fill="FFFFFF"/>
        </w:rPr>
        <w:t>Capacit</w:t>
      </w:r>
      <w:proofErr w:type="spellEnd"/>
      <w:r>
        <w:rPr>
          <w:rFonts w:ascii="Helvetica" w:hAnsi="Helvetica"/>
          <w:color w:val="272C33"/>
          <w:sz w:val="24"/>
          <w:szCs w:val="24"/>
          <w:shd w:val="clear" w:color="auto" w:fill="FFFFFF"/>
          <w:lang w:val="fr-FR"/>
        </w:rPr>
        <w:t xml:space="preserve">é à collaborer et à interagir en tenant compte des aspects multiculturels </w:t>
      </w:r>
    </w:p>
    <w:p w14:paraId="7E2F20C7" w14:textId="5EEBE683" w:rsidR="003D6CF0" w:rsidRPr="003D6CF0" w:rsidRDefault="003D6CF0" w:rsidP="003D6CF0">
      <w:pPr>
        <w:pStyle w:val="Pardfaut"/>
        <w:numPr>
          <w:ilvl w:val="0"/>
          <w:numId w:val="15"/>
        </w:numPr>
        <w:rPr>
          <w:rFonts w:ascii="Helvetica" w:hAnsi="Helvetica"/>
          <w:color w:val="272C33"/>
          <w:sz w:val="24"/>
          <w:szCs w:val="24"/>
          <w:shd w:val="clear" w:color="auto" w:fill="FFFFFF"/>
          <w:lang w:val="fr-FR"/>
        </w:rPr>
      </w:pPr>
      <w:r w:rsidRPr="003D6CF0">
        <w:rPr>
          <w:rFonts w:ascii="Helvetica" w:hAnsi="Helvetica"/>
          <w:color w:val="272C33"/>
          <w:sz w:val="24"/>
          <w:szCs w:val="24"/>
          <w:shd w:val="clear" w:color="auto" w:fill="FFFFFF"/>
          <w:lang w:val="fr-FR"/>
        </w:rPr>
        <w:t xml:space="preserve">Excellente capacité </w:t>
      </w:r>
      <w:r w:rsidR="7933D833" w:rsidRPr="003D6CF0">
        <w:rPr>
          <w:rFonts w:ascii="Helvetica" w:hAnsi="Helvetica"/>
          <w:color w:val="272C33"/>
          <w:sz w:val="24"/>
          <w:szCs w:val="24"/>
          <w:shd w:val="clear" w:color="auto" w:fill="FFFFFF"/>
          <w:lang w:val="fr-FR"/>
        </w:rPr>
        <w:t xml:space="preserve">de planification et </w:t>
      </w:r>
      <w:r w:rsidRPr="003D6CF0">
        <w:rPr>
          <w:rFonts w:ascii="Helvetica" w:hAnsi="Helvetica"/>
          <w:color w:val="272C33"/>
          <w:sz w:val="24"/>
          <w:szCs w:val="24"/>
          <w:shd w:val="clear" w:color="auto" w:fill="FFFFFF"/>
          <w:lang w:val="fr-FR"/>
        </w:rPr>
        <w:t>d’organisation.</w:t>
      </w:r>
    </w:p>
    <w:p w14:paraId="3174A878" w14:textId="77777777" w:rsidR="003D6CF0" w:rsidRDefault="003D6CF0" w:rsidP="00231D78">
      <w:pPr>
        <w:pStyle w:val="Pardfaut"/>
        <w:rPr>
          <w:rFonts w:ascii="Helvetica" w:hAnsi="Helvetica"/>
          <w:b/>
          <w:bCs/>
          <w:color w:val="272C33"/>
          <w:sz w:val="24"/>
          <w:szCs w:val="24"/>
          <w:u w:val="single"/>
          <w:shd w:val="clear" w:color="auto" w:fill="FFFFFF"/>
        </w:rPr>
      </w:pPr>
    </w:p>
    <w:p w14:paraId="4FCD64A7" w14:textId="187090EE" w:rsidR="00231D78" w:rsidRPr="003D6CF0" w:rsidRDefault="00231D78" w:rsidP="01AA0E11">
      <w:pPr>
        <w:pStyle w:val="Pardfaut"/>
        <w:rPr>
          <w:rFonts w:ascii="Helvetica" w:hAnsi="Helvetica"/>
          <w:b/>
          <w:bCs/>
          <w:color w:val="272C33"/>
          <w:sz w:val="24"/>
          <w:szCs w:val="24"/>
          <w:u w:val="single"/>
          <w:shd w:val="clear" w:color="auto" w:fill="FFFFFF"/>
          <w:lang w:val="en-US"/>
        </w:rPr>
      </w:pPr>
      <w:proofErr w:type="spellStart"/>
      <w:r w:rsidRPr="01AA0E11">
        <w:rPr>
          <w:rFonts w:ascii="Helvetica" w:hAnsi="Helvetica"/>
          <w:b/>
          <w:bCs/>
          <w:color w:val="272C33"/>
          <w:sz w:val="24"/>
          <w:szCs w:val="24"/>
          <w:u w:val="single"/>
          <w:shd w:val="clear" w:color="auto" w:fill="FFFFFF"/>
          <w:lang w:val="en-US"/>
        </w:rPr>
        <w:t>Autres</w:t>
      </w:r>
      <w:proofErr w:type="spellEnd"/>
      <w:r w:rsidRPr="01AA0E11">
        <w:rPr>
          <w:rFonts w:ascii="Helvetica" w:hAnsi="Helvetica"/>
          <w:b/>
          <w:bCs/>
          <w:color w:val="272C33"/>
          <w:sz w:val="24"/>
          <w:szCs w:val="24"/>
          <w:u w:val="single"/>
          <w:shd w:val="clear" w:color="auto" w:fill="FFFFFF"/>
          <w:lang w:val="en-US"/>
        </w:rPr>
        <w:t xml:space="preserve"> exigences</w:t>
      </w:r>
    </w:p>
    <w:p w14:paraId="159B32DD" w14:textId="77777777" w:rsidR="00231D78" w:rsidRDefault="00231D78" w:rsidP="00231D78">
      <w:pPr>
        <w:pStyle w:val="Pardfaut"/>
        <w:rPr>
          <w:rStyle w:val="Aucun"/>
          <w:rFonts w:ascii="Helvetica" w:eastAsia="Helvetica" w:hAnsi="Helvetica" w:cs="Helvetica"/>
          <w:color w:val="272C33"/>
          <w:sz w:val="24"/>
          <w:szCs w:val="24"/>
          <w:u w:color="272C33"/>
          <w:shd w:val="clear" w:color="auto" w:fill="FFFFFF"/>
        </w:rPr>
      </w:pPr>
    </w:p>
    <w:p w14:paraId="7DFAF3BD" w14:textId="1B37946D" w:rsidR="00231D78" w:rsidRDefault="00231D78" w:rsidP="00231D78">
      <w:pPr>
        <w:pStyle w:val="Pardfaut"/>
        <w:numPr>
          <w:ilvl w:val="0"/>
          <w:numId w:val="10"/>
        </w:numPr>
        <w:rPr>
          <w:rFonts w:ascii="Helvetica" w:hAnsi="Helvetica"/>
          <w:color w:val="272C33"/>
          <w:sz w:val="24"/>
          <w:szCs w:val="24"/>
        </w:rPr>
      </w:pPr>
      <w:r>
        <w:rPr>
          <w:rStyle w:val="Aucun"/>
          <w:rFonts w:ascii="Helvetica" w:hAnsi="Helvetica"/>
          <w:color w:val="272C33"/>
          <w:sz w:val="24"/>
          <w:szCs w:val="24"/>
          <w:u w:color="272C33"/>
          <w:shd w:val="clear" w:color="auto" w:fill="FFFFFF"/>
        </w:rPr>
        <w:t>Ê</w:t>
      </w:r>
      <w:proofErr w:type="spellStart"/>
      <w:r>
        <w:rPr>
          <w:rStyle w:val="Aucun"/>
          <w:rFonts w:ascii="Helvetica" w:hAnsi="Helvetica"/>
          <w:color w:val="272C33"/>
          <w:sz w:val="24"/>
          <w:szCs w:val="24"/>
          <w:u w:color="272C33"/>
          <w:shd w:val="clear" w:color="auto" w:fill="FFFFFF"/>
          <w:lang w:val="fr-FR"/>
        </w:rPr>
        <w:t>tre</w:t>
      </w:r>
      <w:proofErr w:type="spellEnd"/>
      <w:r>
        <w:rPr>
          <w:rStyle w:val="Aucun"/>
          <w:rFonts w:ascii="Helvetica" w:hAnsi="Helvetica"/>
          <w:color w:val="272C33"/>
          <w:sz w:val="24"/>
          <w:szCs w:val="24"/>
          <w:u w:color="272C33"/>
          <w:shd w:val="clear" w:color="auto" w:fill="FFFFFF"/>
          <w:lang w:val="fr-FR"/>
        </w:rPr>
        <w:t xml:space="preserve"> citoyen canadien, résident permanent ou en attente de confirmation de résidence permanente</w:t>
      </w:r>
    </w:p>
    <w:p w14:paraId="1F65A75A" w14:textId="6D827849" w:rsidR="00231D78" w:rsidRDefault="00231D78" w:rsidP="00231D78">
      <w:pPr>
        <w:pStyle w:val="Pardfaut"/>
        <w:numPr>
          <w:ilvl w:val="0"/>
          <w:numId w:val="10"/>
        </w:numPr>
        <w:rPr>
          <w:rFonts w:ascii="Helvetica" w:hAnsi="Helvetica"/>
          <w:color w:val="272C33"/>
          <w:sz w:val="24"/>
          <w:szCs w:val="24"/>
        </w:rPr>
      </w:pPr>
      <w:r>
        <w:rPr>
          <w:rStyle w:val="Aucun"/>
          <w:rFonts w:ascii="Helvetica" w:hAnsi="Helvetica"/>
          <w:color w:val="272C33"/>
          <w:sz w:val="24"/>
          <w:szCs w:val="24"/>
          <w:u w:color="272C33"/>
          <w:shd w:val="clear" w:color="auto" w:fill="FFFFFF"/>
        </w:rPr>
        <w:t>Ê</w:t>
      </w:r>
      <w:proofErr w:type="spellStart"/>
      <w:r>
        <w:rPr>
          <w:rStyle w:val="Aucun"/>
          <w:rFonts w:ascii="Helvetica" w:hAnsi="Helvetica"/>
          <w:color w:val="272C33"/>
          <w:sz w:val="24"/>
          <w:szCs w:val="24"/>
          <w:u w:color="272C33"/>
          <w:shd w:val="clear" w:color="auto" w:fill="FFFFFF"/>
          <w:lang w:val="fr-FR"/>
        </w:rPr>
        <w:t>tre</w:t>
      </w:r>
      <w:proofErr w:type="spellEnd"/>
      <w:r>
        <w:rPr>
          <w:rStyle w:val="Aucun"/>
          <w:rFonts w:ascii="Helvetica" w:hAnsi="Helvetica"/>
          <w:color w:val="272C33"/>
          <w:sz w:val="24"/>
          <w:szCs w:val="24"/>
          <w:u w:color="272C33"/>
          <w:shd w:val="clear" w:color="auto" w:fill="FFFFFF"/>
          <w:lang w:val="fr-FR"/>
        </w:rPr>
        <w:t xml:space="preserve"> dispos</w:t>
      </w:r>
      <w:r w:rsidR="00541943">
        <w:rPr>
          <w:rStyle w:val="Aucun"/>
          <w:rFonts w:ascii="Helvetica" w:hAnsi="Helvetica"/>
          <w:color w:val="272C33"/>
          <w:sz w:val="24"/>
          <w:szCs w:val="24"/>
          <w:u w:color="272C33"/>
          <w:shd w:val="clear" w:color="auto" w:fill="FFFFFF"/>
          <w:lang w:val="fr-FR"/>
        </w:rPr>
        <w:t xml:space="preserve">é à faire des heures supplémentaires ou </w:t>
      </w:r>
      <w:r>
        <w:rPr>
          <w:rStyle w:val="Aucun"/>
          <w:rFonts w:ascii="Helvetica" w:hAnsi="Helvetica"/>
          <w:color w:val="272C33"/>
          <w:sz w:val="24"/>
          <w:szCs w:val="24"/>
          <w:u w:color="272C33"/>
          <w:shd w:val="clear" w:color="auto" w:fill="FFFFFF"/>
          <w:lang w:val="fr-FR"/>
        </w:rPr>
        <w:t>à travailler selon un horaire irrégulier</w:t>
      </w:r>
    </w:p>
    <w:p w14:paraId="19D1EDC2" w14:textId="43F4464B" w:rsidR="00231D78" w:rsidRPr="003D6CF0" w:rsidRDefault="00231D78" w:rsidP="00231D78">
      <w:pPr>
        <w:pStyle w:val="Pardfaut"/>
        <w:numPr>
          <w:ilvl w:val="0"/>
          <w:numId w:val="10"/>
        </w:numPr>
        <w:rPr>
          <w:rFonts w:ascii="Helvetica" w:hAnsi="Helvetica"/>
          <w:color w:val="272C33"/>
          <w:sz w:val="24"/>
          <w:szCs w:val="24"/>
        </w:rPr>
      </w:pPr>
      <w:r w:rsidRPr="00F77AF7">
        <w:rPr>
          <w:rStyle w:val="Aucun"/>
          <w:rFonts w:ascii="Helvetica" w:hAnsi="Helvetica"/>
          <w:color w:val="272C33"/>
          <w:sz w:val="24"/>
          <w:szCs w:val="24"/>
          <w:shd w:val="clear" w:color="auto" w:fill="FFFFFF"/>
        </w:rPr>
        <w:t>Poss</w:t>
      </w:r>
      <w:proofErr w:type="spellStart"/>
      <w:r>
        <w:rPr>
          <w:rStyle w:val="Aucun"/>
          <w:rFonts w:ascii="Helvetica" w:hAnsi="Helvetica"/>
          <w:color w:val="272C33"/>
          <w:sz w:val="24"/>
          <w:szCs w:val="24"/>
          <w:shd w:val="clear" w:color="auto" w:fill="FFFFFF"/>
          <w:lang w:val="fr-FR"/>
        </w:rPr>
        <w:t>éder</w:t>
      </w:r>
      <w:proofErr w:type="spellEnd"/>
      <w:r>
        <w:rPr>
          <w:rStyle w:val="Aucun"/>
          <w:rFonts w:ascii="Helvetica" w:hAnsi="Helvetica"/>
          <w:color w:val="272C33"/>
          <w:sz w:val="24"/>
          <w:szCs w:val="24"/>
          <w:shd w:val="clear" w:color="auto" w:fill="FFFFFF"/>
          <w:lang w:val="fr-FR"/>
        </w:rPr>
        <w:t xml:space="preserve"> un permis de conduire valide (de classe 5) </w:t>
      </w:r>
      <w:r w:rsidR="003D6CF0">
        <w:rPr>
          <w:rFonts w:ascii="Helvetica" w:hAnsi="Helvetica"/>
          <w:color w:val="272C33"/>
          <w:sz w:val="24"/>
          <w:szCs w:val="24"/>
          <w:shd w:val="clear" w:color="auto" w:fill="FFFFFF"/>
          <w:lang w:val="fr-FR"/>
        </w:rPr>
        <w:t>pour certains déplacements officiels et pour les services relié</w:t>
      </w:r>
      <w:r w:rsidR="003D6CF0">
        <w:rPr>
          <w:rFonts w:ascii="Helvetica" w:hAnsi="Helvetica"/>
          <w:color w:val="272C33"/>
          <w:sz w:val="24"/>
          <w:szCs w:val="24"/>
          <w:shd w:val="clear" w:color="auto" w:fill="FFFFFF"/>
        </w:rPr>
        <w:t xml:space="preserve">s </w:t>
      </w:r>
      <w:r w:rsidR="003D6CF0">
        <w:rPr>
          <w:rFonts w:ascii="Helvetica" w:hAnsi="Helvetica"/>
          <w:color w:val="272C33"/>
          <w:sz w:val="24"/>
          <w:szCs w:val="24"/>
          <w:shd w:val="clear" w:color="auto" w:fill="FFFFFF"/>
          <w:lang w:val="fr-FR"/>
        </w:rPr>
        <w:t xml:space="preserve">à </w:t>
      </w:r>
      <w:r w:rsidR="003D6CF0">
        <w:rPr>
          <w:rFonts w:ascii="Helvetica" w:hAnsi="Helvetica"/>
          <w:color w:val="272C33"/>
          <w:sz w:val="24"/>
          <w:szCs w:val="24"/>
          <w:shd w:val="clear" w:color="auto" w:fill="FFFFFF"/>
        </w:rPr>
        <w:t>l’</w:t>
      </w:r>
      <w:r w:rsidR="003D6CF0">
        <w:rPr>
          <w:rFonts w:ascii="Helvetica" w:hAnsi="Helvetica"/>
          <w:color w:val="272C33"/>
          <w:sz w:val="24"/>
          <w:szCs w:val="24"/>
          <w:shd w:val="clear" w:color="auto" w:fill="FFFFFF"/>
          <w:lang w:val="fr-FR"/>
        </w:rPr>
        <w:t xml:space="preserve">accueil et à </w:t>
      </w:r>
      <w:r w:rsidR="003D6CF0">
        <w:rPr>
          <w:rFonts w:ascii="Helvetica" w:hAnsi="Helvetica"/>
          <w:color w:val="272C33"/>
          <w:sz w:val="24"/>
          <w:szCs w:val="24"/>
          <w:shd w:val="clear" w:color="auto" w:fill="FFFFFF"/>
        </w:rPr>
        <w:t>l’</w:t>
      </w:r>
      <w:r w:rsidR="003D6CF0">
        <w:rPr>
          <w:rFonts w:ascii="Helvetica" w:hAnsi="Helvetica"/>
          <w:color w:val="272C33"/>
          <w:sz w:val="24"/>
          <w:szCs w:val="24"/>
          <w:shd w:val="clear" w:color="auto" w:fill="FFFFFF"/>
          <w:lang w:val="fr-FR"/>
        </w:rPr>
        <w:t>accompagnement des personnes immigrantes</w:t>
      </w:r>
    </w:p>
    <w:p w14:paraId="4073B34E" w14:textId="22660EED" w:rsidR="00231D78" w:rsidRDefault="00B674FB" w:rsidP="710916F7">
      <w:pPr>
        <w:pStyle w:val="Pardfaut"/>
        <w:numPr>
          <w:ilvl w:val="0"/>
          <w:numId w:val="10"/>
        </w:numPr>
        <w:rPr>
          <w:rFonts w:ascii="Helvetica" w:hAnsi="Helvetica"/>
          <w:color w:val="272C33"/>
          <w:sz w:val="24"/>
          <w:szCs w:val="24"/>
          <w:lang w:val="fr-FR"/>
        </w:rPr>
      </w:pPr>
      <w:r w:rsidRPr="710916F7">
        <w:rPr>
          <w:rFonts w:ascii="Helvetica" w:hAnsi="Helvetica"/>
          <w:color w:val="272C33"/>
          <w:sz w:val="24"/>
          <w:szCs w:val="24"/>
        </w:rPr>
        <w:t xml:space="preserve">Se conformer à une </w:t>
      </w:r>
      <w:r w:rsidR="00231D78" w:rsidRPr="710916F7">
        <w:rPr>
          <w:rFonts w:ascii="Helvetica" w:hAnsi="Helvetica"/>
          <w:color w:val="272C33"/>
          <w:sz w:val="24"/>
          <w:szCs w:val="24"/>
          <w:lang w:val="fr-FR"/>
        </w:rPr>
        <w:t>vérification d</w:t>
      </w:r>
      <w:r w:rsidR="00231D78" w:rsidRPr="710916F7">
        <w:rPr>
          <w:rFonts w:ascii="Helvetica" w:hAnsi="Helvetica"/>
          <w:color w:val="272C33"/>
          <w:sz w:val="24"/>
          <w:szCs w:val="24"/>
        </w:rPr>
        <w:t>’</w:t>
      </w:r>
      <w:proofErr w:type="spellStart"/>
      <w:r w:rsidR="00231D78" w:rsidRPr="710916F7">
        <w:rPr>
          <w:rFonts w:ascii="Helvetica" w:hAnsi="Helvetica"/>
          <w:color w:val="272C33"/>
          <w:sz w:val="24"/>
          <w:szCs w:val="24"/>
        </w:rPr>
        <w:t>ant</w:t>
      </w:r>
      <w:proofErr w:type="spellEnd"/>
      <w:r w:rsidR="00231D78" w:rsidRPr="710916F7">
        <w:rPr>
          <w:rFonts w:ascii="Helvetica" w:hAnsi="Helvetica"/>
          <w:color w:val="272C33"/>
          <w:sz w:val="24"/>
          <w:szCs w:val="24"/>
          <w:lang w:val="fr-FR"/>
        </w:rPr>
        <w:t>é</w:t>
      </w:r>
      <w:r w:rsidR="00231D78" w:rsidRPr="710916F7">
        <w:rPr>
          <w:rFonts w:ascii="Helvetica" w:hAnsi="Helvetica"/>
          <w:color w:val="272C33"/>
          <w:sz w:val="24"/>
          <w:szCs w:val="24"/>
        </w:rPr>
        <w:t>c</w:t>
      </w:r>
      <w:proofErr w:type="spellStart"/>
      <w:r w:rsidR="00231D78" w:rsidRPr="710916F7">
        <w:rPr>
          <w:rFonts w:ascii="Helvetica" w:hAnsi="Helvetica"/>
          <w:color w:val="272C33"/>
          <w:sz w:val="24"/>
          <w:szCs w:val="24"/>
          <w:lang w:val="fr-FR"/>
        </w:rPr>
        <w:t>édents</w:t>
      </w:r>
      <w:proofErr w:type="spellEnd"/>
      <w:r w:rsidR="00231D78" w:rsidRPr="710916F7">
        <w:rPr>
          <w:rFonts w:ascii="Helvetica" w:hAnsi="Helvetica"/>
          <w:color w:val="272C33"/>
          <w:sz w:val="24"/>
          <w:szCs w:val="24"/>
          <w:lang w:val="fr-FR"/>
        </w:rPr>
        <w:t xml:space="preserve"> judiciaires</w:t>
      </w:r>
    </w:p>
    <w:p w14:paraId="2B279522" w14:textId="77777777" w:rsidR="00231D78" w:rsidRPr="006D0DB0" w:rsidRDefault="00231D78" w:rsidP="006D0DB0">
      <w:pPr>
        <w:pStyle w:val="Pardfaut"/>
        <w:rPr>
          <w:rFonts w:ascii="Helvetica" w:hAnsi="Helvetica"/>
          <w:b/>
          <w:bCs/>
          <w:color w:val="272C33"/>
          <w:sz w:val="24"/>
          <w:szCs w:val="24"/>
          <w:u w:color="272C33"/>
          <w:shd w:val="clear" w:color="auto" w:fill="FFFFFF"/>
          <w:lang w:val="fr-FR"/>
        </w:rPr>
      </w:pPr>
    </w:p>
    <w:p w14:paraId="658D428C" w14:textId="48513B61" w:rsidR="00A14A04" w:rsidRDefault="00E07D9D" w:rsidP="78A4D1C3">
      <w:pPr>
        <w:pStyle w:val="Pardfaut"/>
        <w:rPr>
          <w:rFonts w:ascii="Helvetica" w:hAnsi="Helvetica"/>
          <w:color w:val="272C33"/>
          <w:sz w:val="24"/>
          <w:szCs w:val="24"/>
          <w:shd w:val="clear" w:color="auto" w:fill="FFFFFF"/>
        </w:rPr>
      </w:pPr>
      <w:r>
        <w:rPr>
          <w:rFonts w:ascii="Helvetica" w:hAnsi="Helvetica"/>
          <w:b/>
          <w:bCs/>
          <w:color w:val="272C33"/>
          <w:sz w:val="24"/>
          <w:szCs w:val="24"/>
          <w:shd w:val="clear" w:color="auto" w:fill="FFFFFF"/>
          <w:lang w:val="fr-FR"/>
        </w:rPr>
        <w:t>Date de fermeture</w:t>
      </w:r>
      <w:r>
        <w:rPr>
          <w:rFonts w:ascii="Helvetica" w:hAnsi="Helvetica"/>
          <w:color w:val="272C33"/>
          <w:sz w:val="24"/>
          <w:szCs w:val="24"/>
          <w:shd w:val="clear" w:color="auto" w:fill="FFFFFF"/>
        </w:rPr>
        <w:t xml:space="preserve"> : </w:t>
      </w:r>
      <w:r w:rsidR="00B3482E">
        <w:rPr>
          <w:rFonts w:ascii="Helvetica" w:hAnsi="Helvetica"/>
          <w:color w:val="272C33"/>
          <w:sz w:val="24"/>
          <w:szCs w:val="24"/>
          <w:shd w:val="clear" w:color="auto" w:fill="FFFFFF"/>
        </w:rPr>
        <w:t>2</w:t>
      </w:r>
      <w:r w:rsidR="006C7DA9">
        <w:rPr>
          <w:rFonts w:ascii="Helvetica" w:hAnsi="Helvetica"/>
          <w:color w:val="272C33"/>
          <w:sz w:val="24"/>
          <w:szCs w:val="24"/>
          <w:shd w:val="clear" w:color="auto" w:fill="FFFFFF"/>
        </w:rPr>
        <w:t>8</w:t>
      </w:r>
      <w:r w:rsidR="00A14F69">
        <w:rPr>
          <w:rFonts w:ascii="Helvetica" w:hAnsi="Helvetica"/>
          <w:color w:val="272C33"/>
          <w:sz w:val="24"/>
          <w:szCs w:val="24"/>
          <w:shd w:val="clear" w:color="auto" w:fill="FFFFFF"/>
        </w:rPr>
        <w:t>-</w:t>
      </w:r>
      <w:r w:rsidR="006C7DA9">
        <w:rPr>
          <w:rFonts w:ascii="Helvetica" w:hAnsi="Helvetica"/>
          <w:color w:val="272C33"/>
          <w:sz w:val="24"/>
          <w:szCs w:val="24"/>
          <w:shd w:val="clear" w:color="auto" w:fill="FFFFFF"/>
        </w:rPr>
        <w:t>01</w:t>
      </w:r>
      <w:r w:rsidR="00A14F69">
        <w:rPr>
          <w:rFonts w:ascii="Helvetica" w:hAnsi="Helvetica"/>
          <w:color w:val="272C33"/>
          <w:sz w:val="24"/>
          <w:szCs w:val="24"/>
          <w:shd w:val="clear" w:color="auto" w:fill="FFFFFF"/>
        </w:rPr>
        <w:t>-202</w:t>
      </w:r>
      <w:r w:rsidR="006C7DA9">
        <w:rPr>
          <w:rFonts w:ascii="Helvetica" w:hAnsi="Helvetica"/>
          <w:color w:val="272C33"/>
          <w:sz w:val="24"/>
          <w:szCs w:val="24"/>
          <w:shd w:val="clear" w:color="auto" w:fill="FFFFFF"/>
        </w:rPr>
        <w:t>6</w:t>
      </w:r>
      <w:r w:rsidR="00A14F69">
        <w:rPr>
          <w:rFonts w:ascii="Helvetica" w:hAnsi="Helvetica"/>
          <w:color w:val="272C33"/>
          <w:sz w:val="24"/>
          <w:szCs w:val="24"/>
          <w:shd w:val="clear" w:color="auto" w:fill="FFFFFF"/>
        </w:rPr>
        <w:t xml:space="preserve"> </w:t>
      </w:r>
      <w:r w:rsidR="00E672B1">
        <w:rPr>
          <w:rFonts w:ascii="Helvetica" w:hAnsi="Helvetica"/>
          <w:color w:val="272C33"/>
          <w:sz w:val="24"/>
          <w:szCs w:val="24"/>
          <w:shd w:val="clear" w:color="auto" w:fill="FFFFFF"/>
        </w:rPr>
        <w:t>à</w:t>
      </w:r>
      <w:r w:rsidR="00A14F69">
        <w:rPr>
          <w:rFonts w:ascii="Helvetica" w:hAnsi="Helvetica"/>
          <w:color w:val="272C33"/>
          <w:sz w:val="24"/>
          <w:szCs w:val="24"/>
          <w:shd w:val="clear" w:color="auto" w:fill="FFFFFF"/>
        </w:rPr>
        <w:t xml:space="preserve"> </w:t>
      </w:r>
      <w:r w:rsidR="00E672B1">
        <w:rPr>
          <w:rFonts w:ascii="Helvetica" w:hAnsi="Helvetica"/>
          <w:color w:val="272C33"/>
          <w:sz w:val="24"/>
          <w:szCs w:val="24"/>
          <w:shd w:val="clear" w:color="auto" w:fill="FFFFFF"/>
        </w:rPr>
        <w:t>16h30</w:t>
      </w:r>
    </w:p>
    <w:p w14:paraId="773EF25C" w14:textId="77777777" w:rsidR="00A14A04" w:rsidRDefault="00A14A04">
      <w:pPr>
        <w:pStyle w:val="Pardfaut"/>
        <w:rPr>
          <w:rFonts w:ascii="Helvetica" w:eastAsia="Helvetica" w:hAnsi="Helvetica" w:cs="Helvetica"/>
          <w:b/>
          <w:bCs/>
          <w:color w:val="272C33"/>
          <w:sz w:val="24"/>
          <w:szCs w:val="24"/>
          <w:u w:color="272C33"/>
          <w:shd w:val="clear" w:color="auto" w:fill="FFFFFF"/>
        </w:rPr>
      </w:pPr>
    </w:p>
    <w:p w14:paraId="44E4BD24" w14:textId="77777777" w:rsidR="00A14A04" w:rsidRDefault="00E07D9D">
      <w:pPr>
        <w:pStyle w:val="Pardfaut"/>
        <w:rPr>
          <w:rFonts w:ascii="Helvetica" w:eastAsia="Helvetica" w:hAnsi="Helvetica" w:cs="Helvetica"/>
          <w:color w:val="272C33"/>
          <w:sz w:val="24"/>
          <w:szCs w:val="24"/>
          <w:u w:color="272C33"/>
          <w:shd w:val="clear" w:color="auto" w:fill="FFFFFF"/>
        </w:rPr>
      </w:pPr>
      <w:r>
        <w:rPr>
          <w:rFonts w:ascii="Helvetica" w:hAnsi="Helvetica"/>
          <w:b/>
          <w:bCs/>
          <w:color w:val="272C33"/>
          <w:sz w:val="24"/>
          <w:szCs w:val="24"/>
          <w:u w:color="272C33"/>
          <w:shd w:val="clear" w:color="auto" w:fill="FFFFFF"/>
          <w:lang w:val="fr-FR"/>
        </w:rPr>
        <w:t>Coordonnées pour postuler</w:t>
      </w:r>
    </w:p>
    <w:p w14:paraId="1638E286" w14:textId="13F2860B" w:rsidR="00A14A04" w:rsidRDefault="00E07D9D">
      <w:pPr>
        <w:pStyle w:val="Pardfaut"/>
        <w:rPr>
          <w:rFonts w:ascii="Helvetica" w:hAnsi="Helvetica"/>
          <w:color w:val="272C33"/>
          <w:sz w:val="24"/>
          <w:szCs w:val="24"/>
          <w:u w:val="single" w:color="272C33"/>
          <w:shd w:val="clear" w:color="auto" w:fill="FFFFFF"/>
        </w:rPr>
      </w:pPr>
      <w:r>
        <w:rPr>
          <w:rFonts w:ascii="Helvetica" w:hAnsi="Helvetica"/>
          <w:color w:val="272C33"/>
          <w:sz w:val="24"/>
          <w:szCs w:val="24"/>
          <w:u w:color="272C33"/>
          <w:shd w:val="clear" w:color="auto" w:fill="FFFFFF"/>
          <w:lang w:val="fr-FR"/>
        </w:rPr>
        <w:t xml:space="preserve">Les personnes </w:t>
      </w:r>
      <w:proofErr w:type="spellStart"/>
      <w:r>
        <w:rPr>
          <w:rFonts w:ascii="Helvetica" w:hAnsi="Helvetica"/>
          <w:color w:val="272C33"/>
          <w:sz w:val="24"/>
          <w:szCs w:val="24"/>
          <w:u w:color="272C33"/>
          <w:shd w:val="clear" w:color="auto" w:fill="FFFFFF"/>
          <w:lang w:val="fr-FR"/>
        </w:rPr>
        <w:t>inté</w:t>
      </w:r>
      <w:r>
        <w:rPr>
          <w:rFonts w:ascii="Helvetica" w:hAnsi="Helvetica"/>
          <w:color w:val="272C33"/>
          <w:sz w:val="24"/>
          <w:szCs w:val="24"/>
          <w:u w:color="272C33"/>
          <w:shd w:val="clear" w:color="auto" w:fill="FFFFFF"/>
        </w:rPr>
        <w:t>ress</w:t>
      </w:r>
      <w:r>
        <w:rPr>
          <w:rFonts w:ascii="Helvetica" w:hAnsi="Helvetica"/>
          <w:color w:val="272C33"/>
          <w:sz w:val="24"/>
          <w:szCs w:val="24"/>
          <w:u w:color="272C33"/>
          <w:shd w:val="clear" w:color="auto" w:fill="FFFFFF"/>
          <w:lang w:val="fr-FR"/>
        </w:rPr>
        <w:t>ées</w:t>
      </w:r>
      <w:proofErr w:type="spellEnd"/>
      <w:r>
        <w:rPr>
          <w:rFonts w:ascii="Helvetica" w:hAnsi="Helvetica"/>
          <w:color w:val="272C33"/>
          <w:sz w:val="24"/>
          <w:szCs w:val="24"/>
          <w:u w:color="272C33"/>
          <w:shd w:val="clear" w:color="auto" w:fill="FFFFFF"/>
          <w:lang w:val="fr-FR"/>
        </w:rPr>
        <w:t xml:space="preserve"> sont priées de faire </w:t>
      </w:r>
      <w:r w:rsidRPr="00265369">
        <w:rPr>
          <w:rFonts w:ascii="Helvetica" w:hAnsi="Helvetica"/>
          <w:color w:val="272C33"/>
          <w:sz w:val="24"/>
          <w:szCs w:val="24"/>
          <w:u w:color="272C33"/>
          <w:shd w:val="clear" w:color="auto" w:fill="FFFFFF"/>
          <w:lang w:val="fr-FR"/>
        </w:rPr>
        <w:t>parvenir une</w:t>
      </w:r>
      <w:r w:rsidR="00DA3C45" w:rsidRPr="006D0DB0">
        <w:rPr>
          <w:rFonts w:ascii="Helvetica" w:hAnsi="Helvetica"/>
          <w:color w:val="272C33"/>
          <w:sz w:val="24"/>
          <w:szCs w:val="24"/>
          <w:u w:color="272C33"/>
          <w:shd w:val="clear" w:color="auto" w:fill="FFFFFF"/>
          <w:lang w:val="fr-FR"/>
        </w:rPr>
        <w:t xml:space="preserve"> courte</w:t>
      </w:r>
      <w:r w:rsidRPr="00265369">
        <w:rPr>
          <w:rFonts w:ascii="Helvetica" w:hAnsi="Helvetica"/>
          <w:color w:val="272C33"/>
          <w:sz w:val="24"/>
          <w:szCs w:val="24"/>
          <w:u w:color="272C33"/>
          <w:shd w:val="clear" w:color="auto" w:fill="FFFFFF"/>
          <w:lang w:val="fr-FR"/>
        </w:rPr>
        <w:t xml:space="preserve"> </w:t>
      </w:r>
      <w:r w:rsidRPr="00265369">
        <w:rPr>
          <w:rFonts w:ascii="Helvetica" w:hAnsi="Helvetica"/>
          <w:color w:val="272C33"/>
          <w:sz w:val="24"/>
          <w:szCs w:val="24"/>
          <w:u w:val="single" w:color="272C33"/>
          <w:shd w:val="clear" w:color="auto" w:fill="FFFFFF"/>
          <w:lang w:val="fr-FR"/>
        </w:rPr>
        <w:t>lettre de candidature</w:t>
      </w:r>
      <w:r w:rsidRPr="006D0DB0">
        <w:rPr>
          <w:rFonts w:ascii="Helvetica" w:hAnsi="Helvetica"/>
          <w:color w:val="272C33"/>
          <w:sz w:val="24"/>
          <w:szCs w:val="24"/>
          <w:shd w:val="clear" w:color="auto" w:fill="FFFFFF"/>
          <w:lang w:val="fr-FR"/>
        </w:rPr>
        <w:t xml:space="preserve"> </w:t>
      </w:r>
      <w:r w:rsidR="00541943" w:rsidRPr="006D0DB0">
        <w:rPr>
          <w:rFonts w:ascii="Helvetica" w:hAnsi="Helvetica"/>
          <w:color w:val="272C33"/>
          <w:sz w:val="24"/>
          <w:szCs w:val="24"/>
          <w:shd w:val="clear" w:color="auto" w:fill="FFFFFF"/>
          <w:lang w:val="fr-FR"/>
        </w:rPr>
        <w:t xml:space="preserve">expliquant leur intérêt </w:t>
      </w:r>
      <w:r w:rsidRPr="00265369">
        <w:rPr>
          <w:rFonts w:ascii="Helvetica" w:hAnsi="Helvetica"/>
          <w:color w:val="272C33"/>
          <w:sz w:val="24"/>
          <w:szCs w:val="24"/>
          <w:u w:color="272C33"/>
          <w:shd w:val="clear" w:color="auto" w:fill="FFFFFF"/>
          <w:lang w:val="fr-FR"/>
        </w:rPr>
        <w:t xml:space="preserve">et leur </w:t>
      </w:r>
      <w:r w:rsidRPr="00265369">
        <w:rPr>
          <w:rFonts w:ascii="Helvetica" w:hAnsi="Helvetica"/>
          <w:color w:val="272C33"/>
          <w:sz w:val="24"/>
          <w:szCs w:val="24"/>
          <w:u w:val="single" w:color="272C33"/>
          <w:shd w:val="clear" w:color="auto" w:fill="FFFFFF"/>
        </w:rPr>
        <w:t>curriculum vitae</w:t>
      </w:r>
      <w:r w:rsidR="003D6CF0">
        <w:rPr>
          <w:rFonts w:ascii="Helvetica" w:hAnsi="Helvetica"/>
          <w:color w:val="272C33"/>
          <w:sz w:val="24"/>
          <w:szCs w:val="24"/>
          <w:u w:val="single" w:color="272C33"/>
          <w:shd w:val="clear" w:color="auto" w:fill="FFFFFF"/>
        </w:rPr>
        <w:t>.</w:t>
      </w:r>
    </w:p>
    <w:p w14:paraId="3D2E09C5" w14:textId="77777777" w:rsidR="00764108" w:rsidRDefault="00764108" w:rsidP="00B35ABB">
      <w:pPr>
        <w:pStyle w:val="Pardfaut"/>
        <w:jc w:val="center"/>
        <w:rPr>
          <w:rFonts w:ascii="Helvetica" w:hAnsi="Helvetica"/>
          <w:color w:val="272C33"/>
          <w:sz w:val="24"/>
          <w:szCs w:val="24"/>
          <w:u w:val="single" w:color="272C33"/>
          <w:shd w:val="clear" w:color="auto" w:fill="FFFFFF"/>
        </w:rPr>
      </w:pPr>
    </w:p>
    <w:p w14:paraId="3D0F6A88" w14:textId="366EA990" w:rsidR="00764108" w:rsidRPr="00764108" w:rsidRDefault="00764108" w:rsidP="00B35ABB">
      <w:pPr>
        <w:pStyle w:val="Pardfaut"/>
        <w:jc w:val="center"/>
        <w:rPr>
          <w:rFonts w:ascii="Helvetica" w:hAnsi="Helvetica"/>
          <w:color w:val="272C33"/>
          <w:u w:val="single" w:color="272C33"/>
          <w:shd w:val="clear" w:color="auto" w:fill="FFFFFF"/>
        </w:rPr>
      </w:pPr>
      <w:r w:rsidRPr="00764108">
        <w:rPr>
          <w:rFonts w:ascii="Helvetica" w:hAnsi="Helvetica"/>
          <w:color w:val="272C33"/>
          <w:u w:val="single" w:color="272C33"/>
          <w:shd w:val="clear" w:color="auto" w:fill="FFFFFF"/>
          <w:lang w:val="fr-FR"/>
        </w:rPr>
        <w:t>Par courriel à</w:t>
      </w:r>
      <w:r w:rsidRPr="00764108">
        <w:rPr>
          <w:rFonts w:ascii="Helvetica" w:hAnsi="Helvetica"/>
          <w:color w:val="272C33"/>
          <w:u w:val="single" w:color="272C33"/>
          <w:shd w:val="clear" w:color="auto" w:fill="FFFFFF"/>
        </w:rPr>
        <w:t xml:space="preserve"> : </w:t>
      </w:r>
      <w:hyperlink r:id="rId7" w:history="1">
        <w:r w:rsidRPr="00764108">
          <w:rPr>
            <w:rStyle w:val="Hyperlien"/>
            <w:rFonts w:ascii="Helvetica" w:hAnsi="Helvetica"/>
            <w:shd w:val="clear" w:color="auto" w:fill="FFFFFF"/>
            <w:lang w:val="fr-FR"/>
          </w:rPr>
          <w:t>direction@apo-qc.org</w:t>
        </w:r>
      </w:hyperlink>
    </w:p>
    <w:p w14:paraId="0064FB75" w14:textId="77777777" w:rsidR="00764108" w:rsidRDefault="00764108" w:rsidP="00B35ABB">
      <w:pPr>
        <w:pStyle w:val="Pardfaut"/>
        <w:jc w:val="center"/>
        <w:rPr>
          <w:rFonts w:ascii="Helvetica" w:eastAsia="Helvetica" w:hAnsi="Helvetica" w:cs="Helvetica"/>
          <w:color w:val="272C33"/>
          <w:sz w:val="24"/>
          <w:szCs w:val="24"/>
          <w:u w:color="272C33"/>
          <w:shd w:val="clear" w:color="auto" w:fill="FFFFFF"/>
        </w:rPr>
      </w:pPr>
    </w:p>
    <w:p w14:paraId="51101428" w14:textId="196252E9" w:rsidR="00757108" w:rsidRPr="00757108" w:rsidRDefault="00757108" w:rsidP="00B35ABB">
      <w:pPr>
        <w:pStyle w:val="Pardfaut"/>
        <w:jc w:val="center"/>
        <w:rPr>
          <w:rFonts w:ascii="Helvetica" w:hAnsi="Helvetica"/>
          <w:color w:val="272C33"/>
          <w:sz w:val="24"/>
          <w:szCs w:val="24"/>
          <w:u w:color="272C33"/>
          <w:shd w:val="clear" w:color="auto" w:fill="FFFFFF"/>
          <w:lang w:val="fr-FR"/>
        </w:rPr>
      </w:pPr>
      <w:r w:rsidRPr="00757108">
        <w:rPr>
          <w:rFonts w:ascii="Helvetica" w:hAnsi="Helvetica"/>
          <w:color w:val="272C33"/>
          <w:sz w:val="24"/>
          <w:szCs w:val="24"/>
          <w:u w:color="272C33"/>
          <w:shd w:val="clear" w:color="auto" w:fill="FFFFFF"/>
          <w:lang w:val="fr-FR"/>
        </w:rPr>
        <w:t>Accueil-Parrainage Outaouais</w:t>
      </w:r>
    </w:p>
    <w:p w14:paraId="77B3CC96" w14:textId="6C13833E" w:rsidR="00A14A04" w:rsidRPr="00633028" w:rsidRDefault="00E07D9D" w:rsidP="00B35ABB">
      <w:pPr>
        <w:pStyle w:val="Pardfaut"/>
        <w:jc w:val="center"/>
        <w:rPr>
          <w:rFonts w:ascii="Helvetica" w:eastAsia="Helvetica" w:hAnsi="Helvetica" w:cs="Helvetica"/>
          <w:color w:val="272C33"/>
          <w:sz w:val="24"/>
          <w:szCs w:val="24"/>
          <w:u w:color="272C33"/>
          <w:shd w:val="clear" w:color="auto" w:fill="FFFFFF"/>
        </w:rPr>
      </w:pPr>
      <w:r w:rsidRPr="006D0DB0">
        <w:rPr>
          <w:rFonts w:ascii="Helvetica" w:hAnsi="Helvetica"/>
          <w:color w:val="272C33"/>
          <w:sz w:val="24"/>
          <w:szCs w:val="24"/>
          <w:u w:color="272C33"/>
          <w:shd w:val="clear" w:color="auto" w:fill="FFFFFF"/>
          <w:lang w:val="pt-PT"/>
        </w:rPr>
        <w:t>Comit</w:t>
      </w:r>
      <w:r w:rsidRPr="006D0DB0">
        <w:rPr>
          <w:rFonts w:ascii="Helvetica" w:hAnsi="Helvetica"/>
          <w:color w:val="272C33"/>
          <w:sz w:val="24"/>
          <w:szCs w:val="24"/>
          <w:u w:color="272C33"/>
          <w:shd w:val="clear" w:color="auto" w:fill="FFFFFF"/>
          <w:lang w:val="fr-FR"/>
        </w:rPr>
        <w:t>é des ressources humaines</w:t>
      </w:r>
    </w:p>
    <w:p w14:paraId="47BC9FFC" w14:textId="77777777" w:rsidR="00A14A04" w:rsidRDefault="00E07D9D" w:rsidP="00B35ABB">
      <w:pPr>
        <w:pStyle w:val="Pardfaut"/>
        <w:jc w:val="center"/>
        <w:rPr>
          <w:rFonts w:ascii="Helvetica" w:hAnsi="Helvetica"/>
          <w:color w:val="272C33"/>
          <w:sz w:val="24"/>
          <w:szCs w:val="24"/>
          <w:u w:color="272C33"/>
          <w:shd w:val="clear" w:color="auto" w:fill="FFFFFF"/>
        </w:rPr>
      </w:pPr>
      <w:r>
        <w:rPr>
          <w:rFonts w:ascii="Helvetica" w:hAnsi="Helvetica"/>
          <w:color w:val="272C33"/>
          <w:sz w:val="24"/>
          <w:szCs w:val="24"/>
          <w:u w:color="272C33"/>
          <w:shd w:val="clear" w:color="auto" w:fill="FFFFFF"/>
          <w:lang w:val="fr-FR"/>
        </w:rPr>
        <w:t>124, rue Jeanne-d</w:t>
      </w:r>
      <w:r>
        <w:rPr>
          <w:rFonts w:ascii="Helvetica" w:hAnsi="Helvetica"/>
          <w:color w:val="272C33"/>
          <w:sz w:val="24"/>
          <w:szCs w:val="24"/>
          <w:u w:color="272C33"/>
          <w:shd w:val="clear" w:color="auto" w:fill="FFFFFF"/>
        </w:rPr>
        <w:t>’Arc, Gatineau (</w:t>
      </w:r>
      <w:proofErr w:type="spellStart"/>
      <w:r>
        <w:rPr>
          <w:rFonts w:ascii="Helvetica" w:hAnsi="Helvetica"/>
          <w:color w:val="272C33"/>
          <w:sz w:val="24"/>
          <w:szCs w:val="24"/>
          <w:u w:color="272C33"/>
          <w:shd w:val="clear" w:color="auto" w:fill="FFFFFF"/>
        </w:rPr>
        <w:t>Qu</w:t>
      </w:r>
      <w:proofErr w:type="spellEnd"/>
      <w:r>
        <w:rPr>
          <w:rFonts w:ascii="Helvetica" w:hAnsi="Helvetica"/>
          <w:color w:val="272C33"/>
          <w:sz w:val="24"/>
          <w:szCs w:val="24"/>
          <w:u w:color="272C33"/>
          <w:shd w:val="clear" w:color="auto" w:fill="FFFFFF"/>
          <w:lang w:val="fr-FR"/>
        </w:rPr>
        <w:t>é</w:t>
      </w:r>
      <w:r w:rsidRPr="00F77AF7">
        <w:rPr>
          <w:rFonts w:ascii="Helvetica" w:hAnsi="Helvetica"/>
          <w:color w:val="272C33"/>
          <w:sz w:val="24"/>
          <w:szCs w:val="24"/>
          <w:u w:color="272C33"/>
          <w:shd w:val="clear" w:color="auto" w:fill="FFFFFF"/>
        </w:rPr>
        <w:t>bec) J8Y 2H7</w:t>
      </w:r>
    </w:p>
    <w:p w14:paraId="371472F2" w14:textId="77777777" w:rsidR="00633028" w:rsidRDefault="00633028">
      <w:pPr>
        <w:pStyle w:val="Pardfaut"/>
        <w:rPr>
          <w:rFonts w:ascii="Helvetica" w:hAnsi="Helvetica"/>
          <w:color w:val="272C33"/>
          <w:sz w:val="24"/>
          <w:szCs w:val="24"/>
          <w:u w:color="272C33"/>
          <w:shd w:val="clear" w:color="auto" w:fill="FFFFFF"/>
          <w:lang w:val="fr-FR"/>
        </w:rPr>
      </w:pPr>
    </w:p>
    <w:p w14:paraId="60CACE5B" w14:textId="721261B8" w:rsidR="00231D78" w:rsidRPr="00757108" w:rsidRDefault="00E07D9D" w:rsidP="006D0DB0">
      <w:pPr>
        <w:pStyle w:val="Pardfaut"/>
        <w:rPr>
          <w:rFonts w:ascii="Helvetica" w:eastAsia="Helvetica" w:hAnsi="Helvetica" w:cs="Helvetica"/>
          <w:color w:val="272C33"/>
          <w:sz w:val="24"/>
          <w:szCs w:val="24"/>
          <w:u w:color="272C33"/>
          <w:shd w:val="clear" w:color="auto" w:fill="FFFFFF"/>
        </w:rPr>
      </w:pPr>
      <w:r>
        <w:rPr>
          <w:rStyle w:val="Aucun"/>
          <w:rFonts w:ascii="Helvetica" w:hAnsi="Helvetica"/>
          <w:color w:val="272C33"/>
          <w:sz w:val="24"/>
          <w:szCs w:val="24"/>
          <w:u w:color="272C33"/>
          <w:shd w:val="clear" w:color="auto" w:fill="FFFFFF"/>
        </w:rPr>
        <w:t> </w:t>
      </w:r>
    </w:p>
    <w:sectPr w:rsidR="00231D78" w:rsidRPr="00757108">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5B95" w14:textId="77777777" w:rsidR="00DE32DB" w:rsidRDefault="00DE32DB">
      <w:r>
        <w:separator/>
      </w:r>
    </w:p>
  </w:endnote>
  <w:endnote w:type="continuationSeparator" w:id="0">
    <w:p w14:paraId="42ED869D" w14:textId="77777777" w:rsidR="00DE32DB" w:rsidRDefault="00DE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BB2A0" w14:textId="77777777" w:rsidR="00A14A04" w:rsidRDefault="00A14A04">
    <w:pPr>
      <w:pStyle w:val="En-tt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4684E" w14:textId="77777777" w:rsidR="00DE32DB" w:rsidRDefault="00DE32DB">
      <w:r>
        <w:separator/>
      </w:r>
    </w:p>
  </w:footnote>
  <w:footnote w:type="continuationSeparator" w:id="0">
    <w:p w14:paraId="4905DA7B" w14:textId="77777777" w:rsidR="00DE32DB" w:rsidRDefault="00DE3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1066" w14:textId="77777777" w:rsidR="00A14A04" w:rsidRDefault="00A14A04">
    <w:pPr>
      <w:pStyle w:val="En-tte"/>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211B"/>
    <w:multiLevelType w:val="hybridMultilevel"/>
    <w:tmpl w:val="5E00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2594F"/>
    <w:multiLevelType w:val="hybridMultilevel"/>
    <w:tmpl w:val="FBAC9E6C"/>
    <w:numStyleLink w:val="Puce"/>
  </w:abstractNum>
  <w:abstractNum w:abstractNumId="2" w15:restartNumberingAfterBreak="0">
    <w:nsid w:val="05D5681B"/>
    <w:multiLevelType w:val="hybridMultilevel"/>
    <w:tmpl w:val="5122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2F250"/>
    <w:multiLevelType w:val="hybridMultilevel"/>
    <w:tmpl w:val="E7E875D0"/>
    <w:lvl w:ilvl="0" w:tplc="1C7C4462">
      <w:start w:val="1"/>
      <w:numFmt w:val="bullet"/>
      <w:lvlText w:val=""/>
      <w:lvlJc w:val="left"/>
      <w:pPr>
        <w:ind w:left="720" w:hanging="360"/>
      </w:pPr>
      <w:rPr>
        <w:rFonts w:ascii="Symbol" w:hAnsi="Symbol" w:hint="default"/>
      </w:rPr>
    </w:lvl>
    <w:lvl w:ilvl="1" w:tplc="D5D8779E">
      <w:start w:val="1"/>
      <w:numFmt w:val="bullet"/>
      <w:lvlText w:val="o"/>
      <w:lvlJc w:val="left"/>
      <w:pPr>
        <w:ind w:left="1440" w:hanging="360"/>
      </w:pPr>
      <w:rPr>
        <w:rFonts w:ascii="Courier New" w:hAnsi="Courier New" w:hint="default"/>
      </w:rPr>
    </w:lvl>
    <w:lvl w:ilvl="2" w:tplc="562664A8">
      <w:start w:val="1"/>
      <w:numFmt w:val="bullet"/>
      <w:lvlText w:val=""/>
      <w:lvlJc w:val="left"/>
      <w:pPr>
        <w:ind w:left="2160" w:hanging="360"/>
      </w:pPr>
      <w:rPr>
        <w:rFonts w:ascii="Wingdings" w:hAnsi="Wingdings" w:hint="default"/>
      </w:rPr>
    </w:lvl>
    <w:lvl w:ilvl="3" w:tplc="D89EE4D4">
      <w:start w:val="1"/>
      <w:numFmt w:val="bullet"/>
      <w:lvlText w:val=""/>
      <w:lvlJc w:val="left"/>
      <w:pPr>
        <w:ind w:left="2880" w:hanging="360"/>
      </w:pPr>
      <w:rPr>
        <w:rFonts w:ascii="Symbol" w:hAnsi="Symbol" w:hint="default"/>
      </w:rPr>
    </w:lvl>
    <w:lvl w:ilvl="4" w:tplc="27EC074A">
      <w:start w:val="1"/>
      <w:numFmt w:val="bullet"/>
      <w:lvlText w:val="o"/>
      <w:lvlJc w:val="left"/>
      <w:pPr>
        <w:ind w:left="3600" w:hanging="360"/>
      </w:pPr>
      <w:rPr>
        <w:rFonts w:ascii="Courier New" w:hAnsi="Courier New" w:hint="default"/>
      </w:rPr>
    </w:lvl>
    <w:lvl w:ilvl="5" w:tplc="0598DE24">
      <w:start w:val="1"/>
      <w:numFmt w:val="bullet"/>
      <w:lvlText w:val=""/>
      <w:lvlJc w:val="left"/>
      <w:pPr>
        <w:ind w:left="4320" w:hanging="360"/>
      </w:pPr>
      <w:rPr>
        <w:rFonts w:ascii="Wingdings" w:hAnsi="Wingdings" w:hint="default"/>
      </w:rPr>
    </w:lvl>
    <w:lvl w:ilvl="6" w:tplc="8F86876C">
      <w:start w:val="1"/>
      <w:numFmt w:val="bullet"/>
      <w:lvlText w:val=""/>
      <w:lvlJc w:val="left"/>
      <w:pPr>
        <w:ind w:left="5040" w:hanging="360"/>
      </w:pPr>
      <w:rPr>
        <w:rFonts w:ascii="Symbol" w:hAnsi="Symbol" w:hint="default"/>
      </w:rPr>
    </w:lvl>
    <w:lvl w:ilvl="7" w:tplc="A1769D7C">
      <w:start w:val="1"/>
      <w:numFmt w:val="bullet"/>
      <w:lvlText w:val="o"/>
      <w:lvlJc w:val="left"/>
      <w:pPr>
        <w:ind w:left="5760" w:hanging="360"/>
      </w:pPr>
      <w:rPr>
        <w:rFonts w:ascii="Courier New" w:hAnsi="Courier New" w:hint="default"/>
      </w:rPr>
    </w:lvl>
    <w:lvl w:ilvl="8" w:tplc="3AFA054C">
      <w:start w:val="1"/>
      <w:numFmt w:val="bullet"/>
      <w:lvlText w:val=""/>
      <w:lvlJc w:val="left"/>
      <w:pPr>
        <w:ind w:left="6480" w:hanging="360"/>
      </w:pPr>
      <w:rPr>
        <w:rFonts w:ascii="Wingdings" w:hAnsi="Wingdings" w:hint="default"/>
      </w:rPr>
    </w:lvl>
  </w:abstractNum>
  <w:abstractNum w:abstractNumId="4" w15:restartNumberingAfterBreak="0">
    <w:nsid w:val="11191560"/>
    <w:multiLevelType w:val="hybridMultilevel"/>
    <w:tmpl w:val="722A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E5E0B"/>
    <w:multiLevelType w:val="multilevel"/>
    <w:tmpl w:val="9BE6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A57A22"/>
    <w:multiLevelType w:val="multilevel"/>
    <w:tmpl w:val="940A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E73764"/>
    <w:multiLevelType w:val="hybridMultilevel"/>
    <w:tmpl w:val="7CA657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89D258C"/>
    <w:multiLevelType w:val="hybridMultilevel"/>
    <w:tmpl w:val="EE9A2B8C"/>
    <w:lvl w:ilvl="0" w:tplc="F15842F4">
      <w:start w:val="1"/>
      <w:numFmt w:val="bullet"/>
      <w:lvlText w:val=""/>
      <w:lvlJc w:val="left"/>
      <w:pPr>
        <w:ind w:left="720" w:hanging="360"/>
      </w:pPr>
      <w:rPr>
        <w:rFonts w:ascii="Symbol" w:hAnsi="Symbol" w:hint="default"/>
      </w:rPr>
    </w:lvl>
    <w:lvl w:ilvl="1" w:tplc="F1AAC9AE">
      <w:start w:val="1"/>
      <w:numFmt w:val="bullet"/>
      <w:lvlText w:val="o"/>
      <w:lvlJc w:val="left"/>
      <w:pPr>
        <w:ind w:left="1440" w:hanging="360"/>
      </w:pPr>
      <w:rPr>
        <w:rFonts w:ascii="Courier New" w:hAnsi="Courier New" w:hint="default"/>
      </w:rPr>
    </w:lvl>
    <w:lvl w:ilvl="2" w:tplc="D58042C6">
      <w:start w:val="1"/>
      <w:numFmt w:val="bullet"/>
      <w:lvlText w:val=""/>
      <w:lvlJc w:val="left"/>
      <w:pPr>
        <w:ind w:left="2160" w:hanging="360"/>
      </w:pPr>
      <w:rPr>
        <w:rFonts w:ascii="Wingdings" w:hAnsi="Wingdings" w:hint="default"/>
      </w:rPr>
    </w:lvl>
    <w:lvl w:ilvl="3" w:tplc="361AD1B0">
      <w:start w:val="1"/>
      <w:numFmt w:val="bullet"/>
      <w:lvlText w:val=""/>
      <w:lvlJc w:val="left"/>
      <w:pPr>
        <w:ind w:left="2880" w:hanging="360"/>
      </w:pPr>
      <w:rPr>
        <w:rFonts w:ascii="Symbol" w:hAnsi="Symbol" w:hint="default"/>
      </w:rPr>
    </w:lvl>
    <w:lvl w:ilvl="4" w:tplc="C1EC108E">
      <w:start w:val="1"/>
      <w:numFmt w:val="bullet"/>
      <w:lvlText w:val="o"/>
      <w:lvlJc w:val="left"/>
      <w:pPr>
        <w:ind w:left="3600" w:hanging="360"/>
      </w:pPr>
      <w:rPr>
        <w:rFonts w:ascii="Courier New" w:hAnsi="Courier New" w:hint="default"/>
      </w:rPr>
    </w:lvl>
    <w:lvl w:ilvl="5" w:tplc="6E288000">
      <w:start w:val="1"/>
      <w:numFmt w:val="bullet"/>
      <w:lvlText w:val=""/>
      <w:lvlJc w:val="left"/>
      <w:pPr>
        <w:ind w:left="4320" w:hanging="360"/>
      </w:pPr>
      <w:rPr>
        <w:rFonts w:ascii="Wingdings" w:hAnsi="Wingdings" w:hint="default"/>
      </w:rPr>
    </w:lvl>
    <w:lvl w:ilvl="6" w:tplc="EC40EE86">
      <w:start w:val="1"/>
      <w:numFmt w:val="bullet"/>
      <w:lvlText w:val=""/>
      <w:lvlJc w:val="left"/>
      <w:pPr>
        <w:ind w:left="5040" w:hanging="360"/>
      </w:pPr>
      <w:rPr>
        <w:rFonts w:ascii="Symbol" w:hAnsi="Symbol" w:hint="default"/>
      </w:rPr>
    </w:lvl>
    <w:lvl w:ilvl="7" w:tplc="310AD51A">
      <w:start w:val="1"/>
      <w:numFmt w:val="bullet"/>
      <w:lvlText w:val="o"/>
      <w:lvlJc w:val="left"/>
      <w:pPr>
        <w:ind w:left="5760" w:hanging="360"/>
      </w:pPr>
      <w:rPr>
        <w:rFonts w:ascii="Courier New" w:hAnsi="Courier New" w:hint="default"/>
      </w:rPr>
    </w:lvl>
    <w:lvl w:ilvl="8" w:tplc="EA844A80">
      <w:start w:val="1"/>
      <w:numFmt w:val="bullet"/>
      <w:lvlText w:val=""/>
      <w:lvlJc w:val="left"/>
      <w:pPr>
        <w:ind w:left="6480" w:hanging="360"/>
      </w:pPr>
      <w:rPr>
        <w:rFonts w:ascii="Wingdings" w:hAnsi="Wingdings" w:hint="default"/>
      </w:rPr>
    </w:lvl>
  </w:abstractNum>
  <w:abstractNum w:abstractNumId="9" w15:restartNumberingAfterBreak="0">
    <w:nsid w:val="2A007FA3"/>
    <w:multiLevelType w:val="hybridMultilevel"/>
    <w:tmpl w:val="FBAC9E6C"/>
    <w:numStyleLink w:val="Puce"/>
  </w:abstractNum>
  <w:abstractNum w:abstractNumId="10" w15:restartNumberingAfterBreak="0">
    <w:nsid w:val="397464DF"/>
    <w:multiLevelType w:val="hybridMultilevel"/>
    <w:tmpl w:val="2056DEF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3B060F51"/>
    <w:multiLevelType w:val="hybridMultilevel"/>
    <w:tmpl w:val="B826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E923C"/>
    <w:multiLevelType w:val="multilevel"/>
    <w:tmpl w:val="D9180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7E79FC"/>
    <w:multiLevelType w:val="hybridMultilevel"/>
    <w:tmpl w:val="FBAC9E6C"/>
    <w:styleLink w:val="Puce"/>
    <w:lvl w:ilvl="0" w:tplc="3BEEA9B4">
      <w:start w:val="1"/>
      <w:numFmt w:val="bullet"/>
      <w:lvlText w:val="•"/>
      <w:lvlJc w:val="left"/>
      <w:pPr>
        <w:ind w:left="720" w:hanging="500"/>
      </w:pPr>
      <w:rPr>
        <w:rFonts w:ascii="Helvetica" w:eastAsia="Helvetica" w:hAnsi="Helvetica" w:cs="Helvetica"/>
        <w:b/>
        <w:bCs/>
        <w:i w:val="0"/>
        <w:iCs w:val="0"/>
        <w:caps w:val="0"/>
        <w:smallCaps w:val="0"/>
        <w:strike w:val="0"/>
        <w:dstrike w:val="0"/>
        <w:outline w:val="0"/>
        <w:emboss w:val="0"/>
        <w:imprint w:val="0"/>
        <w:color w:val="272C33"/>
        <w:spacing w:val="0"/>
        <w:w w:val="100"/>
        <w:kern w:val="0"/>
        <w:position w:val="0"/>
        <w:highlight w:val="none"/>
        <w:vertAlign w:val="baseline"/>
      </w:rPr>
    </w:lvl>
    <w:lvl w:ilvl="1" w:tplc="0AAEEEC6">
      <w:start w:val="1"/>
      <w:numFmt w:val="bullet"/>
      <w:lvlText w:val="•"/>
      <w:lvlJc w:val="left"/>
      <w:pPr>
        <w:ind w:left="793" w:hanging="353"/>
      </w:pPr>
      <w:rPr>
        <w:rFonts w:ascii="Helvetica" w:eastAsia="Helvetica" w:hAnsi="Helvetica" w:cs="Helvetica"/>
        <w:b/>
        <w:bCs/>
        <w:i w:val="0"/>
        <w:iCs w:val="0"/>
        <w:caps w:val="0"/>
        <w:smallCaps w:val="0"/>
        <w:strike w:val="0"/>
        <w:dstrike w:val="0"/>
        <w:outline w:val="0"/>
        <w:emboss w:val="0"/>
        <w:imprint w:val="0"/>
        <w:color w:val="272C33"/>
        <w:spacing w:val="0"/>
        <w:w w:val="100"/>
        <w:kern w:val="0"/>
        <w:position w:val="0"/>
        <w:highlight w:val="none"/>
        <w:vertAlign w:val="baseline"/>
      </w:rPr>
    </w:lvl>
    <w:lvl w:ilvl="2" w:tplc="C590A110">
      <w:start w:val="1"/>
      <w:numFmt w:val="bullet"/>
      <w:lvlText w:val="•"/>
      <w:lvlJc w:val="left"/>
      <w:pPr>
        <w:ind w:left="1013" w:hanging="353"/>
      </w:pPr>
      <w:rPr>
        <w:rFonts w:ascii="Helvetica" w:eastAsia="Helvetica" w:hAnsi="Helvetica" w:cs="Helvetica"/>
        <w:b/>
        <w:bCs/>
        <w:i w:val="0"/>
        <w:iCs w:val="0"/>
        <w:caps w:val="0"/>
        <w:smallCaps w:val="0"/>
        <w:strike w:val="0"/>
        <w:dstrike w:val="0"/>
        <w:outline w:val="0"/>
        <w:emboss w:val="0"/>
        <w:imprint w:val="0"/>
        <w:color w:val="272C33"/>
        <w:spacing w:val="0"/>
        <w:w w:val="100"/>
        <w:kern w:val="0"/>
        <w:position w:val="0"/>
        <w:highlight w:val="none"/>
        <w:vertAlign w:val="baseline"/>
      </w:rPr>
    </w:lvl>
    <w:lvl w:ilvl="3" w:tplc="6CB0F6DC">
      <w:start w:val="1"/>
      <w:numFmt w:val="bullet"/>
      <w:lvlText w:val="•"/>
      <w:lvlJc w:val="left"/>
      <w:pPr>
        <w:ind w:left="1233" w:hanging="353"/>
      </w:pPr>
      <w:rPr>
        <w:rFonts w:ascii="Helvetica" w:eastAsia="Helvetica" w:hAnsi="Helvetica" w:cs="Helvetica"/>
        <w:b/>
        <w:bCs/>
        <w:i w:val="0"/>
        <w:iCs w:val="0"/>
        <w:caps w:val="0"/>
        <w:smallCaps w:val="0"/>
        <w:strike w:val="0"/>
        <w:dstrike w:val="0"/>
        <w:outline w:val="0"/>
        <w:emboss w:val="0"/>
        <w:imprint w:val="0"/>
        <w:color w:val="272C33"/>
        <w:spacing w:val="0"/>
        <w:w w:val="100"/>
        <w:kern w:val="0"/>
        <w:position w:val="0"/>
        <w:highlight w:val="none"/>
        <w:vertAlign w:val="baseline"/>
      </w:rPr>
    </w:lvl>
    <w:lvl w:ilvl="4" w:tplc="03D662CE">
      <w:start w:val="1"/>
      <w:numFmt w:val="bullet"/>
      <w:lvlText w:val="•"/>
      <w:lvlJc w:val="left"/>
      <w:pPr>
        <w:ind w:left="1453" w:hanging="353"/>
      </w:pPr>
      <w:rPr>
        <w:rFonts w:ascii="Helvetica" w:eastAsia="Helvetica" w:hAnsi="Helvetica" w:cs="Helvetica"/>
        <w:b/>
        <w:bCs/>
        <w:i w:val="0"/>
        <w:iCs w:val="0"/>
        <w:caps w:val="0"/>
        <w:smallCaps w:val="0"/>
        <w:strike w:val="0"/>
        <w:dstrike w:val="0"/>
        <w:outline w:val="0"/>
        <w:emboss w:val="0"/>
        <w:imprint w:val="0"/>
        <w:color w:val="272C33"/>
        <w:spacing w:val="0"/>
        <w:w w:val="100"/>
        <w:kern w:val="0"/>
        <w:position w:val="0"/>
        <w:highlight w:val="none"/>
        <w:vertAlign w:val="baseline"/>
      </w:rPr>
    </w:lvl>
    <w:lvl w:ilvl="5" w:tplc="FE4C3F72">
      <w:start w:val="1"/>
      <w:numFmt w:val="bullet"/>
      <w:lvlText w:val="•"/>
      <w:lvlJc w:val="left"/>
      <w:pPr>
        <w:ind w:left="1673" w:hanging="353"/>
      </w:pPr>
      <w:rPr>
        <w:rFonts w:ascii="Helvetica" w:eastAsia="Helvetica" w:hAnsi="Helvetica" w:cs="Helvetica"/>
        <w:b/>
        <w:bCs/>
        <w:i w:val="0"/>
        <w:iCs w:val="0"/>
        <w:caps w:val="0"/>
        <w:smallCaps w:val="0"/>
        <w:strike w:val="0"/>
        <w:dstrike w:val="0"/>
        <w:outline w:val="0"/>
        <w:emboss w:val="0"/>
        <w:imprint w:val="0"/>
        <w:color w:val="272C33"/>
        <w:spacing w:val="0"/>
        <w:w w:val="100"/>
        <w:kern w:val="0"/>
        <w:position w:val="0"/>
        <w:highlight w:val="none"/>
        <w:vertAlign w:val="baseline"/>
      </w:rPr>
    </w:lvl>
    <w:lvl w:ilvl="6" w:tplc="7C462A52">
      <w:start w:val="1"/>
      <w:numFmt w:val="bullet"/>
      <w:lvlText w:val="•"/>
      <w:lvlJc w:val="left"/>
      <w:pPr>
        <w:ind w:left="1893" w:hanging="353"/>
      </w:pPr>
      <w:rPr>
        <w:rFonts w:ascii="Helvetica" w:eastAsia="Helvetica" w:hAnsi="Helvetica" w:cs="Helvetica"/>
        <w:b/>
        <w:bCs/>
        <w:i w:val="0"/>
        <w:iCs w:val="0"/>
        <w:caps w:val="0"/>
        <w:smallCaps w:val="0"/>
        <w:strike w:val="0"/>
        <w:dstrike w:val="0"/>
        <w:outline w:val="0"/>
        <w:emboss w:val="0"/>
        <w:imprint w:val="0"/>
        <w:color w:val="272C33"/>
        <w:spacing w:val="0"/>
        <w:w w:val="100"/>
        <w:kern w:val="0"/>
        <w:position w:val="0"/>
        <w:highlight w:val="none"/>
        <w:vertAlign w:val="baseline"/>
      </w:rPr>
    </w:lvl>
    <w:lvl w:ilvl="7" w:tplc="DEFA9C12">
      <w:start w:val="1"/>
      <w:numFmt w:val="bullet"/>
      <w:lvlText w:val="•"/>
      <w:lvlJc w:val="left"/>
      <w:pPr>
        <w:ind w:left="2113" w:hanging="353"/>
      </w:pPr>
      <w:rPr>
        <w:rFonts w:ascii="Helvetica" w:eastAsia="Helvetica" w:hAnsi="Helvetica" w:cs="Helvetica"/>
        <w:b/>
        <w:bCs/>
        <w:i w:val="0"/>
        <w:iCs w:val="0"/>
        <w:caps w:val="0"/>
        <w:smallCaps w:val="0"/>
        <w:strike w:val="0"/>
        <w:dstrike w:val="0"/>
        <w:outline w:val="0"/>
        <w:emboss w:val="0"/>
        <w:imprint w:val="0"/>
        <w:color w:val="272C33"/>
        <w:spacing w:val="0"/>
        <w:w w:val="100"/>
        <w:kern w:val="0"/>
        <w:position w:val="0"/>
        <w:highlight w:val="none"/>
        <w:vertAlign w:val="baseline"/>
      </w:rPr>
    </w:lvl>
    <w:lvl w:ilvl="8" w:tplc="D4D44FA6">
      <w:start w:val="1"/>
      <w:numFmt w:val="bullet"/>
      <w:lvlText w:val="•"/>
      <w:lvlJc w:val="left"/>
      <w:pPr>
        <w:ind w:left="2333" w:hanging="353"/>
      </w:pPr>
      <w:rPr>
        <w:rFonts w:ascii="Helvetica" w:eastAsia="Helvetica" w:hAnsi="Helvetica" w:cs="Helvetica"/>
        <w:b/>
        <w:bCs/>
        <w:i w:val="0"/>
        <w:iCs w:val="0"/>
        <w:caps w:val="0"/>
        <w:smallCaps w:val="0"/>
        <w:strike w:val="0"/>
        <w:dstrike w:val="0"/>
        <w:outline w:val="0"/>
        <w:emboss w:val="0"/>
        <w:imprint w:val="0"/>
        <w:color w:val="272C33"/>
        <w:spacing w:val="0"/>
        <w:w w:val="100"/>
        <w:kern w:val="0"/>
        <w:position w:val="0"/>
        <w:highlight w:val="none"/>
        <w:vertAlign w:val="baseline"/>
      </w:rPr>
    </w:lvl>
  </w:abstractNum>
  <w:abstractNum w:abstractNumId="14" w15:restartNumberingAfterBreak="0">
    <w:nsid w:val="5FFA4C87"/>
    <w:multiLevelType w:val="hybridMultilevel"/>
    <w:tmpl w:val="1EEEE7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5B35FE7"/>
    <w:multiLevelType w:val="hybridMultilevel"/>
    <w:tmpl w:val="1400A3EA"/>
    <w:lvl w:ilvl="0" w:tplc="C19E6F24">
      <w:start w:val="1"/>
      <w:numFmt w:val="bullet"/>
      <w:lvlText w:val=""/>
      <w:lvlJc w:val="left"/>
      <w:pPr>
        <w:ind w:left="720" w:hanging="360"/>
      </w:pPr>
      <w:rPr>
        <w:rFonts w:ascii="Symbol" w:hAnsi="Symbol" w:hint="default"/>
      </w:rPr>
    </w:lvl>
    <w:lvl w:ilvl="1" w:tplc="2B6E692C">
      <w:start w:val="1"/>
      <w:numFmt w:val="bullet"/>
      <w:lvlText w:val="o"/>
      <w:lvlJc w:val="left"/>
      <w:pPr>
        <w:ind w:left="1440" w:hanging="360"/>
      </w:pPr>
      <w:rPr>
        <w:rFonts w:ascii="Courier New" w:hAnsi="Courier New" w:hint="default"/>
      </w:rPr>
    </w:lvl>
    <w:lvl w:ilvl="2" w:tplc="411E9034">
      <w:start w:val="1"/>
      <w:numFmt w:val="bullet"/>
      <w:lvlText w:val=""/>
      <w:lvlJc w:val="left"/>
      <w:pPr>
        <w:ind w:left="2160" w:hanging="360"/>
      </w:pPr>
      <w:rPr>
        <w:rFonts w:ascii="Wingdings" w:hAnsi="Wingdings" w:hint="default"/>
      </w:rPr>
    </w:lvl>
    <w:lvl w:ilvl="3" w:tplc="C1F08960">
      <w:start w:val="1"/>
      <w:numFmt w:val="bullet"/>
      <w:lvlText w:val=""/>
      <w:lvlJc w:val="left"/>
      <w:pPr>
        <w:ind w:left="2880" w:hanging="360"/>
      </w:pPr>
      <w:rPr>
        <w:rFonts w:ascii="Symbol" w:hAnsi="Symbol" w:hint="default"/>
      </w:rPr>
    </w:lvl>
    <w:lvl w:ilvl="4" w:tplc="95EE403C">
      <w:start w:val="1"/>
      <w:numFmt w:val="bullet"/>
      <w:lvlText w:val="o"/>
      <w:lvlJc w:val="left"/>
      <w:pPr>
        <w:ind w:left="3600" w:hanging="360"/>
      </w:pPr>
      <w:rPr>
        <w:rFonts w:ascii="Courier New" w:hAnsi="Courier New" w:hint="default"/>
      </w:rPr>
    </w:lvl>
    <w:lvl w:ilvl="5" w:tplc="A3CEA9F6">
      <w:start w:val="1"/>
      <w:numFmt w:val="bullet"/>
      <w:lvlText w:val=""/>
      <w:lvlJc w:val="left"/>
      <w:pPr>
        <w:ind w:left="4320" w:hanging="360"/>
      </w:pPr>
      <w:rPr>
        <w:rFonts w:ascii="Wingdings" w:hAnsi="Wingdings" w:hint="default"/>
      </w:rPr>
    </w:lvl>
    <w:lvl w:ilvl="6" w:tplc="E746F61A">
      <w:start w:val="1"/>
      <w:numFmt w:val="bullet"/>
      <w:lvlText w:val=""/>
      <w:lvlJc w:val="left"/>
      <w:pPr>
        <w:ind w:left="5040" w:hanging="360"/>
      </w:pPr>
      <w:rPr>
        <w:rFonts w:ascii="Symbol" w:hAnsi="Symbol" w:hint="default"/>
      </w:rPr>
    </w:lvl>
    <w:lvl w:ilvl="7" w:tplc="E1344254">
      <w:start w:val="1"/>
      <w:numFmt w:val="bullet"/>
      <w:lvlText w:val="o"/>
      <w:lvlJc w:val="left"/>
      <w:pPr>
        <w:ind w:left="5760" w:hanging="360"/>
      </w:pPr>
      <w:rPr>
        <w:rFonts w:ascii="Courier New" w:hAnsi="Courier New" w:hint="default"/>
      </w:rPr>
    </w:lvl>
    <w:lvl w:ilvl="8" w:tplc="1D547E1C">
      <w:start w:val="1"/>
      <w:numFmt w:val="bullet"/>
      <w:lvlText w:val=""/>
      <w:lvlJc w:val="left"/>
      <w:pPr>
        <w:ind w:left="6480" w:hanging="360"/>
      </w:pPr>
      <w:rPr>
        <w:rFonts w:ascii="Wingdings" w:hAnsi="Wingdings" w:hint="default"/>
      </w:rPr>
    </w:lvl>
  </w:abstractNum>
  <w:abstractNum w:abstractNumId="16" w15:restartNumberingAfterBreak="0">
    <w:nsid w:val="66427F26"/>
    <w:multiLevelType w:val="hybridMultilevel"/>
    <w:tmpl w:val="73B69B00"/>
    <w:lvl w:ilvl="0" w:tplc="DECA7C88">
      <w:start w:val="1"/>
      <w:numFmt w:val="bullet"/>
      <w:lvlText w:val=""/>
      <w:lvlJc w:val="left"/>
      <w:pPr>
        <w:ind w:left="720" w:hanging="360"/>
      </w:pPr>
      <w:rPr>
        <w:rFonts w:ascii="Symbol" w:hAnsi="Symbol" w:hint="default"/>
      </w:rPr>
    </w:lvl>
    <w:lvl w:ilvl="1" w:tplc="FAD68ECA">
      <w:start w:val="1"/>
      <w:numFmt w:val="bullet"/>
      <w:lvlText w:val="o"/>
      <w:lvlJc w:val="left"/>
      <w:pPr>
        <w:ind w:left="1440" w:hanging="360"/>
      </w:pPr>
      <w:rPr>
        <w:rFonts w:ascii="Courier New" w:hAnsi="Courier New" w:hint="default"/>
      </w:rPr>
    </w:lvl>
    <w:lvl w:ilvl="2" w:tplc="75B401D0">
      <w:start w:val="1"/>
      <w:numFmt w:val="bullet"/>
      <w:lvlText w:val=""/>
      <w:lvlJc w:val="left"/>
      <w:pPr>
        <w:ind w:left="2160" w:hanging="360"/>
      </w:pPr>
      <w:rPr>
        <w:rFonts w:ascii="Wingdings" w:hAnsi="Wingdings" w:hint="default"/>
      </w:rPr>
    </w:lvl>
    <w:lvl w:ilvl="3" w:tplc="F58ED46E">
      <w:start w:val="1"/>
      <w:numFmt w:val="bullet"/>
      <w:lvlText w:val=""/>
      <w:lvlJc w:val="left"/>
      <w:pPr>
        <w:ind w:left="2880" w:hanging="360"/>
      </w:pPr>
      <w:rPr>
        <w:rFonts w:ascii="Symbol" w:hAnsi="Symbol" w:hint="default"/>
      </w:rPr>
    </w:lvl>
    <w:lvl w:ilvl="4" w:tplc="301CFDC4">
      <w:start w:val="1"/>
      <w:numFmt w:val="bullet"/>
      <w:lvlText w:val="o"/>
      <w:lvlJc w:val="left"/>
      <w:pPr>
        <w:ind w:left="3600" w:hanging="360"/>
      </w:pPr>
      <w:rPr>
        <w:rFonts w:ascii="Courier New" w:hAnsi="Courier New" w:hint="default"/>
      </w:rPr>
    </w:lvl>
    <w:lvl w:ilvl="5" w:tplc="F2F2EF0C">
      <w:start w:val="1"/>
      <w:numFmt w:val="bullet"/>
      <w:lvlText w:val=""/>
      <w:lvlJc w:val="left"/>
      <w:pPr>
        <w:ind w:left="4320" w:hanging="360"/>
      </w:pPr>
      <w:rPr>
        <w:rFonts w:ascii="Wingdings" w:hAnsi="Wingdings" w:hint="default"/>
      </w:rPr>
    </w:lvl>
    <w:lvl w:ilvl="6" w:tplc="3EFA7A06">
      <w:start w:val="1"/>
      <w:numFmt w:val="bullet"/>
      <w:lvlText w:val=""/>
      <w:lvlJc w:val="left"/>
      <w:pPr>
        <w:ind w:left="5040" w:hanging="360"/>
      </w:pPr>
      <w:rPr>
        <w:rFonts w:ascii="Symbol" w:hAnsi="Symbol" w:hint="default"/>
      </w:rPr>
    </w:lvl>
    <w:lvl w:ilvl="7" w:tplc="A594CE7E">
      <w:start w:val="1"/>
      <w:numFmt w:val="bullet"/>
      <w:lvlText w:val="o"/>
      <w:lvlJc w:val="left"/>
      <w:pPr>
        <w:ind w:left="5760" w:hanging="360"/>
      </w:pPr>
      <w:rPr>
        <w:rFonts w:ascii="Courier New" w:hAnsi="Courier New" w:hint="default"/>
      </w:rPr>
    </w:lvl>
    <w:lvl w:ilvl="8" w:tplc="59CEC160">
      <w:start w:val="1"/>
      <w:numFmt w:val="bullet"/>
      <w:lvlText w:val=""/>
      <w:lvlJc w:val="left"/>
      <w:pPr>
        <w:ind w:left="6480" w:hanging="360"/>
      </w:pPr>
      <w:rPr>
        <w:rFonts w:ascii="Wingdings" w:hAnsi="Wingdings" w:hint="default"/>
      </w:rPr>
    </w:lvl>
  </w:abstractNum>
  <w:abstractNum w:abstractNumId="17" w15:restartNumberingAfterBreak="0">
    <w:nsid w:val="6F6A017A"/>
    <w:multiLevelType w:val="hybridMultilevel"/>
    <w:tmpl w:val="BD725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0BAE60"/>
    <w:multiLevelType w:val="hybridMultilevel"/>
    <w:tmpl w:val="85E410B8"/>
    <w:lvl w:ilvl="0" w:tplc="B5285AA8">
      <w:start w:val="1"/>
      <w:numFmt w:val="bullet"/>
      <w:lvlText w:val=""/>
      <w:lvlJc w:val="left"/>
      <w:pPr>
        <w:ind w:left="720" w:hanging="360"/>
      </w:pPr>
      <w:rPr>
        <w:rFonts w:ascii="Symbol" w:hAnsi="Symbol" w:hint="default"/>
      </w:rPr>
    </w:lvl>
    <w:lvl w:ilvl="1" w:tplc="504AAE6C">
      <w:start w:val="1"/>
      <w:numFmt w:val="bullet"/>
      <w:lvlText w:val="o"/>
      <w:lvlJc w:val="left"/>
      <w:pPr>
        <w:ind w:left="1440" w:hanging="360"/>
      </w:pPr>
      <w:rPr>
        <w:rFonts w:ascii="Courier New" w:hAnsi="Courier New" w:hint="default"/>
      </w:rPr>
    </w:lvl>
    <w:lvl w:ilvl="2" w:tplc="FE9EC154">
      <w:start w:val="1"/>
      <w:numFmt w:val="bullet"/>
      <w:lvlText w:val=""/>
      <w:lvlJc w:val="left"/>
      <w:pPr>
        <w:ind w:left="2160" w:hanging="360"/>
      </w:pPr>
      <w:rPr>
        <w:rFonts w:ascii="Wingdings" w:hAnsi="Wingdings" w:hint="default"/>
      </w:rPr>
    </w:lvl>
    <w:lvl w:ilvl="3" w:tplc="6FC8B98E">
      <w:start w:val="1"/>
      <w:numFmt w:val="bullet"/>
      <w:lvlText w:val=""/>
      <w:lvlJc w:val="left"/>
      <w:pPr>
        <w:ind w:left="2880" w:hanging="360"/>
      </w:pPr>
      <w:rPr>
        <w:rFonts w:ascii="Symbol" w:hAnsi="Symbol" w:hint="default"/>
      </w:rPr>
    </w:lvl>
    <w:lvl w:ilvl="4" w:tplc="F320CD6A">
      <w:start w:val="1"/>
      <w:numFmt w:val="bullet"/>
      <w:lvlText w:val="o"/>
      <w:lvlJc w:val="left"/>
      <w:pPr>
        <w:ind w:left="3600" w:hanging="360"/>
      </w:pPr>
      <w:rPr>
        <w:rFonts w:ascii="Courier New" w:hAnsi="Courier New" w:hint="default"/>
      </w:rPr>
    </w:lvl>
    <w:lvl w:ilvl="5" w:tplc="FA9834B6">
      <w:start w:val="1"/>
      <w:numFmt w:val="bullet"/>
      <w:lvlText w:val=""/>
      <w:lvlJc w:val="left"/>
      <w:pPr>
        <w:ind w:left="4320" w:hanging="360"/>
      </w:pPr>
      <w:rPr>
        <w:rFonts w:ascii="Wingdings" w:hAnsi="Wingdings" w:hint="default"/>
      </w:rPr>
    </w:lvl>
    <w:lvl w:ilvl="6" w:tplc="A5CAC902">
      <w:start w:val="1"/>
      <w:numFmt w:val="bullet"/>
      <w:lvlText w:val=""/>
      <w:lvlJc w:val="left"/>
      <w:pPr>
        <w:ind w:left="5040" w:hanging="360"/>
      </w:pPr>
      <w:rPr>
        <w:rFonts w:ascii="Symbol" w:hAnsi="Symbol" w:hint="default"/>
      </w:rPr>
    </w:lvl>
    <w:lvl w:ilvl="7" w:tplc="FE34C2AE">
      <w:start w:val="1"/>
      <w:numFmt w:val="bullet"/>
      <w:lvlText w:val="o"/>
      <w:lvlJc w:val="left"/>
      <w:pPr>
        <w:ind w:left="5760" w:hanging="360"/>
      </w:pPr>
      <w:rPr>
        <w:rFonts w:ascii="Courier New" w:hAnsi="Courier New" w:hint="default"/>
      </w:rPr>
    </w:lvl>
    <w:lvl w:ilvl="8" w:tplc="26FE50CC">
      <w:start w:val="1"/>
      <w:numFmt w:val="bullet"/>
      <w:lvlText w:val=""/>
      <w:lvlJc w:val="left"/>
      <w:pPr>
        <w:ind w:left="6480" w:hanging="360"/>
      </w:pPr>
      <w:rPr>
        <w:rFonts w:ascii="Wingdings" w:hAnsi="Wingdings" w:hint="default"/>
      </w:rPr>
    </w:lvl>
  </w:abstractNum>
  <w:num w:numId="1" w16cid:durableId="1945769099">
    <w:abstractNumId w:val="16"/>
  </w:num>
  <w:num w:numId="2" w16cid:durableId="1508596250">
    <w:abstractNumId w:val="8"/>
  </w:num>
  <w:num w:numId="3" w16cid:durableId="1005549751">
    <w:abstractNumId w:val="5"/>
  </w:num>
  <w:num w:numId="4" w16cid:durableId="1341741600">
    <w:abstractNumId w:val="12"/>
  </w:num>
  <w:num w:numId="5" w16cid:durableId="237980108">
    <w:abstractNumId w:val="3"/>
  </w:num>
  <w:num w:numId="6" w16cid:durableId="1524250784">
    <w:abstractNumId w:val="18"/>
  </w:num>
  <w:num w:numId="7" w16cid:durableId="52509640">
    <w:abstractNumId w:val="15"/>
  </w:num>
  <w:num w:numId="8" w16cid:durableId="1388724849">
    <w:abstractNumId w:val="13"/>
  </w:num>
  <w:num w:numId="9" w16cid:durableId="10691411">
    <w:abstractNumId w:val="9"/>
  </w:num>
  <w:num w:numId="10" w16cid:durableId="1757480044">
    <w:abstractNumId w:val="9"/>
    <w:lvlOverride w:ilvl="0">
      <w:lvl w:ilvl="0" w:tplc="47A61436">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272C33"/>
          <w:spacing w:val="0"/>
          <w:w w:val="100"/>
          <w:kern w:val="0"/>
          <w:position w:val="0"/>
          <w:highlight w:val="none"/>
          <w:vertAlign w:val="baseline"/>
        </w:rPr>
      </w:lvl>
    </w:lvlOverride>
    <w:lvlOverride w:ilvl="1">
      <w:lvl w:ilvl="1" w:tplc="CB2AC0B2">
        <w:start w:val="1"/>
        <w:numFmt w:val="bullet"/>
        <w:lvlText w:val="•"/>
        <w:lvlJc w:val="left"/>
        <w:pPr>
          <w:ind w:left="793" w:hanging="353"/>
        </w:pPr>
        <w:rPr>
          <w:rFonts w:ascii="Helvetica" w:eastAsia="Helvetica" w:hAnsi="Helvetica" w:cs="Helvetica"/>
          <w:b w:val="0"/>
          <w:bCs w:val="0"/>
          <w:i w:val="0"/>
          <w:iCs w:val="0"/>
          <w:caps w:val="0"/>
          <w:smallCaps w:val="0"/>
          <w:strike w:val="0"/>
          <w:dstrike w:val="0"/>
          <w:outline w:val="0"/>
          <w:emboss w:val="0"/>
          <w:imprint w:val="0"/>
          <w:color w:val="272C33"/>
          <w:spacing w:val="0"/>
          <w:w w:val="100"/>
          <w:kern w:val="0"/>
          <w:position w:val="0"/>
          <w:highlight w:val="none"/>
          <w:vertAlign w:val="baseline"/>
        </w:rPr>
      </w:lvl>
    </w:lvlOverride>
    <w:lvlOverride w:ilvl="2">
      <w:lvl w:ilvl="2" w:tplc="1E12DB36">
        <w:start w:val="1"/>
        <w:numFmt w:val="bullet"/>
        <w:lvlText w:val="•"/>
        <w:lvlJc w:val="left"/>
        <w:pPr>
          <w:ind w:left="1013" w:hanging="353"/>
        </w:pPr>
        <w:rPr>
          <w:rFonts w:ascii="Helvetica" w:eastAsia="Helvetica" w:hAnsi="Helvetica" w:cs="Helvetica"/>
          <w:b w:val="0"/>
          <w:bCs w:val="0"/>
          <w:i w:val="0"/>
          <w:iCs w:val="0"/>
          <w:caps w:val="0"/>
          <w:smallCaps w:val="0"/>
          <w:strike w:val="0"/>
          <w:dstrike w:val="0"/>
          <w:outline w:val="0"/>
          <w:emboss w:val="0"/>
          <w:imprint w:val="0"/>
          <w:color w:val="272C33"/>
          <w:spacing w:val="0"/>
          <w:w w:val="100"/>
          <w:kern w:val="0"/>
          <w:position w:val="0"/>
          <w:highlight w:val="none"/>
          <w:vertAlign w:val="baseline"/>
        </w:rPr>
      </w:lvl>
    </w:lvlOverride>
    <w:lvlOverride w:ilvl="3">
      <w:lvl w:ilvl="3" w:tplc="6868FAFC">
        <w:start w:val="1"/>
        <w:numFmt w:val="bullet"/>
        <w:lvlText w:val="•"/>
        <w:lvlJc w:val="left"/>
        <w:pPr>
          <w:ind w:left="1233" w:hanging="353"/>
        </w:pPr>
        <w:rPr>
          <w:rFonts w:ascii="Helvetica" w:eastAsia="Helvetica" w:hAnsi="Helvetica" w:cs="Helvetica"/>
          <w:b w:val="0"/>
          <w:bCs w:val="0"/>
          <w:i w:val="0"/>
          <w:iCs w:val="0"/>
          <w:caps w:val="0"/>
          <w:smallCaps w:val="0"/>
          <w:strike w:val="0"/>
          <w:dstrike w:val="0"/>
          <w:outline w:val="0"/>
          <w:emboss w:val="0"/>
          <w:imprint w:val="0"/>
          <w:color w:val="272C33"/>
          <w:spacing w:val="0"/>
          <w:w w:val="100"/>
          <w:kern w:val="0"/>
          <w:position w:val="0"/>
          <w:highlight w:val="none"/>
          <w:vertAlign w:val="baseline"/>
        </w:rPr>
      </w:lvl>
    </w:lvlOverride>
    <w:lvlOverride w:ilvl="4">
      <w:lvl w:ilvl="4" w:tplc="21CA88F8">
        <w:start w:val="1"/>
        <w:numFmt w:val="bullet"/>
        <w:lvlText w:val="•"/>
        <w:lvlJc w:val="left"/>
        <w:pPr>
          <w:ind w:left="1453" w:hanging="353"/>
        </w:pPr>
        <w:rPr>
          <w:rFonts w:ascii="Helvetica" w:eastAsia="Helvetica" w:hAnsi="Helvetica" w:cs="Helvetica"/>
          <w:b w:val="0"/>
          <w:bCs w:val="0"/>
          <w:i w:val="0"/>
          <w:iCs w:val="0"/>
          <w:caps w:val="0"/>
          <w:smallCaps w:val="0"/>
          <w:strike w:val="0"/>
          <w:dstrike w:val="0"/>
          <w:outline w:val="0"/>
          <w:emboss w:val="0"/>
          <w:imprint w:val="0"/>
          <w:color w:val="272C33"/>
          <w:spacing w:val="0"/>
          <w:w w:val="100"/>
          <w:kern w:val="0"/>
          <w:position w:val="0"/>
          <w:highlight w:val="none"/>
          <w:vertAlign w:val="baseline"/>
        </w:rPr>
      </w:lvl>
    </w:lvlOverride>
    <w:lvlOverride w:ilvl="5">
      <w:lvl w:ilvl="5" w:tplc="F1DC4710">
        <w:start w:val="1"/>
        <w:numFmt w:val="bullet"/>
        <w:lvlText w:val="•"/>
        <w:lvlJc w:val="left"/>
        <w:pPr>
          <w:ind w:left="1673" w:hanging="353"/>
        </w:pPr>
        <w:rPr>
          <w:rFonts w:ascii="Helvetica" w:eastAsia="Helvetica" w:hAnsi="Helvetica" w:cs="Helvetica"/>
          <w:b w:val="0"/>
          <w:bCs w:val="0"/>
          <w:i w:val="0"/>
          <w:iCs w:val="0"/>
          <w:caps w:val="0"/>
          <w:smallCaps w:val="0"/>
          <w:strike w:val="0"/>
          <w:dstrike w:val="0"/>
          <w:outline w:val="0"/>
          <w:emboss w:val="0"/>
          <w:imprint w:val="0"/>
          <w:color w:val="272C33"/>
          <w:spacing w:val="0"/>
          <w:w w:val="100"/>
          <w:kern w:val="0"/>
          <w:position w:val="0"/>
          <w:highlight w:val="none"/>
          <w:vertAlign w:val="baseline"/>
        </w:rPr>
      </w:lvl>
    </w:lvlOverride>
    <w:lvlOverride w:ilvl="6">
      <w:lvl w:ilvl="6" w:tplc="821C04E0">
        <w:start w:val="1"/>
        <w:numFmt w:val="bullet"/>
        <w:lvlText w:val="•"/>
        <w:lvlJc w:val="left"/>
        <w:pPr>
          <w:ind w:left="1893" w:hanging="353"/>
        </w:pPr>
        <w:rPr>
          <w:rFonts w:ascii="Helvetica" w:eastAsia="Helvetica" w:hAnsi="Helvetica" w:cs="Helvetica"/>
          <w:b w:val="0"/>
          <w:bCs w:val="0"/>
          <w:i w:val="0"/>
          <w:iCs w:val="0"/>
          <w:caps w:val="0"/>
          <w:smallCaps w:val="0"/>
          <w:strike w:val="0"/>
          <w:dstrike w:val="0"/>
          <w:outline w:val="0"/>
          <w:emboss w:val="0"/>
          <w:imprint w:val="0"/>
          <w:color w:val="272C33"/>
          <w:spacing w:val="0"/>
          <w:w w:val="100"/>
          <w:kern w:val="0"/>
          <w:position w:val="0"/>
          <w:highlight w:val="none"/>
          <w:vertAlign w:val="baseline"/>
        </w:rPr>
      </w:lvl>
    </w:lvlOverride>
    <w:lvlOverride w:ilvl="7">
      <w:lvl w:ilvl="7" w:tplc="5E6251F2">
        <w:start w:val="1"/>
        <w:numFmt w:val="bullet"/>
        <w:lvlText w:val="•"/>
        <w:lvlJc w:val="left"/>
        <w:pPr>
          <w:ind w:left="2113" w:hanging="353"/>
        </w:pPr>
        <w:rPr>
          <w:rFonts w:ascii="Helvetica" w:eastAsia="Helvetica" w:hAnsi="Helvetica" w:cs="Helvetica"/>
          <w:b w:val="0"/>
          <w:bCs w:val="0"/>
          <w:i w:val="0"/>
          <w:iCs w:val="0"/>
          <w:caps w:val="0"/>
          <w:smallCaps w:val="0"/>
          <w:strike w:val="0"/>
          <w:dstrike w:val="0"/>
          <w:outline w:val="0"/>
          <w:emboss w:val="0"/>
          <w:imprint w:val="0"/>
          <w:color w:val="272C33"/>
          <w:spacing w:val="0"/>
          <w:w w:val="100"/>
          <w:kern w:val="0"/>
          <w:position w:val="0"/>
          <w:highlight w:val="none"/>
          <w:vertAlign w:val="baseline"/>
        </w:rPr>
      </w:lvl>
    </w:lvlOverride>
    <w:lvlOverride w:ilvl="8">
      <w:lvl w:ilvl="8" w:tplc="49A4833E">
        <w:start w:val="1"/>
        <w:numFmt w:val="bullet"/>
        <w:lvlText w:val="•"/>
        <w:lvlJc w:val="left"/>
        <w:pPr>
          <w:ind w:left="2333" w:hanging="353"/>
        </w:pPr>
        <w:rPr>
          <w:rFonts w:ascii="Helvetica" w:eastAsia="Helvetica" w:hAnsi="Helvetica" w:cs="Helvetica"/>
          <w:b w:val="0"/>
          <w:bCs w:val="0"/>
          <w:i w:val="0"/>
          <w:iCs w:val="0"/>
          <w:caps w:val="0"/>
          <w:smallCaps w:val="0"/>
          <w:strike w:val="0"/>
          <w:dstrike w:val="0"/>
          <w:outline w:val="0"/>
          <w:emboss w:val="0"/>
          <w:imprint w:val="0"/>
          <w:color w:val="272C33"/>
          <w:spacing w:val="0"/>
          <w:w w:val="100"/>
          <w:kern w:val="0"/>
          <w:position w:val="0"/>
          <w:highlight w:val="none"/>
          <w:vertAlign w:val="baseline"/>
        </w:rPr>
      </w:lvl>
    </w:lvlOverride>
  </w:num>
  <w:num w:numId="11" w16cid:durableId="564726420">
    <w:abstractNumId w:val="6"/>
  </w:num>
  <w:num w:numId="12" w16cid:durableId="1115321771">
    <w:abstractNumId w:val="14"/>
  </w:num>
  <w:num w:numId="13" w16cid:durableId="197592589">
    <w:abstractNumId w:val="10"/>
  </w:num>
  <w:num w:numId="14" w16cid:durableId="657268149">
    <w:abstractNumId w:val="7"/>
  </w:num>
  <w:num w:numId="15" w16cid:durableId="621377219">
    <w:abstractNumId w:val="1"/>
    <w:lvlOverride w:ilvl="0">
      <w:lvl w:ilvl="0" w:tplc="742C2518">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272C33"/>
          <w:spacing w:val="0"/>
          <w:w w:val="100"/>
          <w:kern w:val="0"/>
          <w:position w:val="-2"/>
          <w:highlight w:val="none"/>
          <w:vertAlign w:val="baseline"/>
        </w:rPr>
      </w:lvl>
    </w:lvlOverride>
    <w:lvlOverride w:ilvl="1">
      <w:lvl w:ilvl="1" w:tplc="55945FB6">
        <w:start w:val="1"/>
        <w:numFmt w:val="bullet"/>
        <w:lvlText w:val="•"/>
        <w:lvlJc w:val="left"/>
        <w:pPr>
          <w:ind w:left="793" w:hanging="353"/>
        </w:pPr>
        <w:rPr>
          <w:rFonts w:ascii="Helvetica" w:eastAsia="Helvetica" w:hAnsi="Helvetica" w:cs="Helvetica"/>
          <w:b w:val="0"/>
          <w:bCs w:val="0"/>
          <w:i w:val="0"/>
          <w:iCs w:val="0"/>
          <w:caps w:val="0"/>
          <w:smallCaps w:val="0"/>
          <w:strike w:val="0"/>
          <w:dstrike w:val="0"/>
          <w:outline w:val="0"/>
          <w:emboss w:val="0"/>
          <w:imprint w:val="0"/>
          <w:color w:val="272C33"/>
          <w:spacing w:val="0"/>
          <w:w w:val="100"/>
          <w:kern w:val="0"/>
          <w:position w:val="-2"/>
          <w:highlight w:val="none"/>
          <w:vertAlign w:val="baseline"/>
        </w:rPr>
      </w:lvl>
    </w:lvlOverride>
    <w:lvlOverride w:ilvl="2">
      <w:lvl w:ilvl="2" w:tplc="4AF02D2E">
        <w:start w:val="1"/>
        <w:numFmt w:val="bullet"/>
        <w:lvlText w:val="•"/>
        <w:lvlJc w:val="left"/>
        <w:pPr>
          <w:ind w:left="1013" w:hanging="353"/>
        </w:pPr>
        <w:rPr>
          <w:rFonts w:ascii="Helvetica" w:eastAsia="Helvetica" w:hAnsi="Helvetica" w:cs="Helvetica"/>
          <w:b w:val="0"/>
          <w:bCs w:val="0"/>
          <w:i w:val="0"/>
          <w:iCs w:val="0"/>
          <w:caps w:val="0"/>
          <w:smallCaps w:val="0"/>
          <w:strike w:val="0"/>
          <w:dstrike w:val="0"/>
          <w:outline w:val="0"/>
          <w:emboss w:val="0"/>
          <w:imprint w:val="0"/>
          <w:color w:val="272C33"/>
          <w:spacing w:val="0"/>
          <w:w w:val="100"/>
          <w:kern w:val="0"/>
          <w:position w:val="-2"/>
          <w:highlight w:val="none"/>
          <w:vertAlign w:val="baseline"/>
        </w:rPr>
      </w:lvl>
    </w:lvlOverride>
    <w:lvlOverride w:ilvl="3">
      <w:lvl w:ilvl="3" w:tplc="84985722">
        <w:start w:val="1"/>
        <w:numFmt w:val="bullet"/>
        <w:lvlText w:val="•"/>
        <w:lvlJc w:val="left"/>
        <w:pPr>
          <w:ind w:left="1233" w:hanging="353"/>
        </w:pPr>
        <w:rPr>
          <w:rFonts w:ascii="Helvetica" w:eastAsia="Helvetica" w:hAnsi="Helvetica" w:cs="Helvetica"/>
          <w:b w:val="0"/>
          <w:bCs w:val="0"/>
          <w:i w:val="0"/>
          <w:iCs w:val="0"/>
          <w:caps w:val="0"/>
          <w:smallCaps w:val="0"/>
          <w:strike w:val="0"/>
          <w:dstrike w:val="0"/>
          <w:outline w:val="0"/>
          <w:emboss w:val="0"/>
          <w:imprint w:val="0"/>
          <w:color w:val="272C33"/>
          <w:spacing w:val="0"/>
          <w:w w:val="100"/>
          <w:kern w:val="0"/>
          <w:position w:val="-2"/>
          <w:highlight w:val="none"/>
          <w:vertAlign w:val="baseline"/>
        </w:rPr>
      </w:lvl>
    </w:lvlOverride>
    <w:lvlOverride w:ilvl="4">
      <w:lvl w:ilvl="4" w:tplc="4A14524C">
        <w:start w:val="1"/>
        <w:numFmt w:val="bullet"/>
        <w:lvlText w:val="•"/>
        <w:lvlJc w:val="left"/>
        <w:pPr>
          <w:ind w:left="1453" w:hanging="353"/>
        </w:pPr>
        <w:rPr>
          <w:rFonts w:ascii="Helvetica" w:eastAsia="Helvetica" w:hAnsi="Helvetica" w:cs="Helvetica"/>
          <w:b w:val="0"/>
          <w:bCs w:val="0"/>
          <w:i w:val="0"/>
          <w:iCs w:val="0"/>
          <w:caps w:val="0"/>
          <w:smallCaps w:val="0"/>
          <w:strike w:val="0"/>
          <w:dstrike w:val="0"/>
          <w:outline w:val="0"/>
          <w:emboss w:val="0"/>
          <w:imprint w:val="0"/>
          <w:color w:val="272C33"/>
          <w:spacing w:val="0"/>
          <w:w w:val="100"/>
          <w:kern w:val="0"/>
          <w:position w:val="-2"/>
          <w:highlight w:val="none"/>
          <w:vertAlign w:val="baseline"/>
        </w:rPr>
      </w:lvl>
    </w:lvlOverride>
    <w:lvlOverride w:ilvl="5">
      <w:lvl w:ilvl="5" w:tplc="C798B644">
        <w:start w:val="1"/>
        <w:numFmt w:val="bullet"/>
        <w:lvlText w:val="•"/>
        <w:lvlJc w:val="left"/>
        <w:pPr>
          <w:ind w:left="1673" w:hanging="353"/>
        </w:pPr>
        <w:rPr>
          <w:rFonts w:ascii="Helvetica" w:eastAsia="Helvetica" w:hAnsi="Helvetica" w:cs="Helvetica"/>
          <w:b w:val="0"/>
          <w:bCs w:val="0"/>
          <w:i w:val="0"/>
          <w:iCs w:val="0"/>
          <w:caps w:val="0"/>
          <w:smallCaps w:val="0"/>
          <w:strike w:val="0"/>
          <w:dstrike w:val="0"/>
          <w:outline w:val="0"/>
          <w:emboss w:val="0"/>
          <w:imprint w:val="0"/>
          <w:color w:val="272C33"/>
          <w:spacing w:val="0"/>
          <w:w w:val="100"/>
          <w:kern w:val="0"/>
          <w:position w:val="-2"/>
          <w:highlight w:val="none"/>
          <w:vertAlign w:val="baseline"/>
        </w:rPr>
      </w:lvl>
    </w:lvlOverride>
    <w:lvlOverride w:ilvl="6">
      <w:lvl w:ilvl="6" w:tplc="DE2027F2">
        <w:start w:val="1"/>
        <w:numFmt w:val="bullet"/>
        <w:lvlText w:val="•"/>
        <w:lvlJc w:val="left"/>
        <w:pPr>
          <w:ind w:left="1893" w:hanging="353"/>
        </w:pPr>
        <w:rPr>
          <w:rFonts w:ascii="Helvetica" w:eastAsia="Helvetica" w:hAnsi="Helvetica" w:cs="Helvetica"/>
          <w:b w:val="0"/>
          <w:bCs w:val="0"/>
          <w:i w:val="0"/>
          <w:iCs w:val="0"/>
          <w:caps w:val="0"/>
          <w:smallCaps w:val="0"/>
          <w:strike w:val="0"/>
          <w:dstrike w:val="0"/>
          <w:outline w:val="0"/>
          <w:emboss w:val="0"/>
          <w:imprint w:val="0"/>
          <w:color w:val="272C33"/>
          <w:spacing w:val="0"/>
          <w:w w:val="100"/>
          <w:kern w:val="0"/>
          <w:position w:val="-2"/>
          <w:highlight w:val="none"/>
          <w:vertAlign w:val="baseline"/>
        </w:rPr>
      </w:lvl>
    </w:lvlOverride>
    <w:lvlOverride w:ilvl="7">
      <w:lvl w:ilvl="7" w:tplc="F57C4096">
        <w:start w:val="1"/>
        <w:numFmt w:val="bullet"/>
        <w:lvlText w:val="•"/>
        <w:lvlJc w:val="left"/>
        <w:pPr>
          <w:ind w:left="2113" w:hanging="353"/>
        </w:pPr>
        <w:rPr>
          <w:rFonts w:ascii="Helvetica" w:eastAsia="Helvetica" w:hAnsi="Helvetica" w:cs="Helvetica"/>
          <w:b w:val="0"/>
          <w:bCs w:val="0"/>
          <w:i w:val="0"/>
          <w:iCs w:val="0"/>
          <w:caps w:val="0"/>
          <w:smallCaps w:val="0"/>
          <w:strike w:val="0"/>
          <w:dstrike w:val="0"/>
          <w:outline w:val="0"/>
          <w:emboss w:val="0"/>
          <w:imprint w:val="0"/>
          <w:color w:val="272C33"/>
          <w:spacing w:val="0"/>
          <w:w w:val="100"/>
          <w:kern w:val="0"/>
          <w:position w:val="-2"/>
          <w:highlight w:val="none"/>
          <w:vertAlign w:val="baseline"/>
        </w:rPr>
      </w:lvl>
    </w:lvlOverride>
    <w:lvlOverride w:ilvl="8">
      <w:lvl w:ilvl="8" w:tplc="16529CF4">
        <w:start w:val="1"/>
        <w:numFmt w:val="bullet"/>
        <w:lvlText w:val="•"/>
        <w:lvlJc w:val="left"/>
        <w:pPr>
          <w:ind w:left="2333" w:hanging="353"/>
        </w:pPr>
        <w:rPr>
          <w:rFonts w:ascii="Helvetica" w:eastAsia="Helvetica" w:hAnsi="Helvetica" w:cs="Helvetica"/>
          <w:b w:val="0"/>
          <w:bCs w:val="0"/>
          <w:i w:val="0"/>
          <w:iCs w:val="0"/>
          <w:caps w:val="0"/>
          <w:smallCaps w:val="0"/>
          <w:strike w:val="0"/>
          <w:dstrike w:val="0"/>
          <w:outline w:val="0"/>
          <w:emboss w:val="0"/>
          <w:imprint w:val="0"/>
          <w:color w:val="272C33"/>
          <w:spacing w:val="0"/>
          <w:w w:val="100"/>
          <w:kern w:val="0"/>
          <w:position w:val="-2"/>
          <w:highlight w:val="none"/>
          <w:vertAlign w:val="baseline"/>
        </w:rPr>
      </w:lvl>
    </w:lvlOverride>
  </w:num>
  <w:num w:numId="16" w16cid:durableId="1833905181">
    <w:abstractNumId w:val="17"/>
  </w:num>
  <w:num w:numId="17" w16cid:durableId="1009986299">
    <w:abstractNumId w:val="0"/>
  </w:num>
  <w:num w:numId="18" w16cid:durableId="892471031">
    <w:abstractNumId w:val="4"/>
  </w:num>
  <w:num w:numId="19" w16cid:durableId="1081098441">
    <w:abstractNumId w:val="2"/>
  </w:num>
  <w:num w:numId="20" w16cid:durableId="5415935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A04"/>
    <w:rsid w:val="00085468"/>
    <w:rsid w:val="000A69D4"/>
    <w:rsid w:val="00231D78"/>
    <w:rsid w:val="00241B6B"/>
    <w:rsid w:val="00265369"/>
    <w:rsid w:val="002B4CE8"/>
    <w:rsid w:val="002F7516"/>
    <w:rsid w:val="003838E5"/>
    <w:rsid w:val="0038669D"/>
    <w:rsid w:val="003D6CF0"/>
    <w:rsid w:val="003F0830"/>
    <w:rsid w:val="00476667"/>
    <w:rsid w:val="00541943"/>
    <w:rsid w:val="005435EF"/>
    <w:rsid w:val="00571486"/>
    <w:rsid w:val="00580C61"/>
    <w:rsid w:val="005DAE2C"/>
    <w:rsid w:val="00633028"/>
    <w:rsid w:val="00655FF7"/>
    <w:rsid w:val="00685AA5"/>
    <w:rsid w:val="00697BB4"/>
    <w:rsid w:val="006C7DA9"/>
    <w:rsid w:val="006D0DB0"/>
    <w:rsid w:val="006E1EA7"/>
    <w:rsid w:val="00757108"/>
    <w:rsid w:val="00764108"/>
    <w:rsid w:val="007B6686"/>
    <w:rsid w:val="0080690B"/>
    <w:rsid w:val="00840288"/>
    <w:rsid w:val="00870562"/>
    <w:rsid w:val="008E1237"/>
    <w:rsid w:val="00905F18"/>
    <w:rsid w:val="009C4A15"/>
    <w:rsid w:val="009D43F6"/>
    <w:rsid w:val="00A14A04"/>
    <w:rsid w:val="00A14F69"/>
    <w:rsid w:val="00A5297B"/>
    <w:rsid w:val="00B34744"/>
    <w:rsid w:val="00B3482E"/>
    <w:rsid w:val="00B35ABB"/>
    <w:rsid w:val="00B674FB"/>
    <w:rsid w:val="00B67A3B"/>
    <w:rsid w:val="00B764B3"/>
    <w:rsid w:val="00C575D4"/>
    <w:rsid w:val="00D21DFF"/>
    <w:rsid w:val="00D425DF"/>
    <w:rsid w:val="00D50EDC"/>
    <w:rsid w:val="00DA3C45"/>
    <w:rsid w:val="00DE32DB"/>
    <w:rsid w:val="00E07D9D"/>
    <w:rsid w:val="00E134E4"/>
    <w:rsid w:val="00E40447"/>
    <w:rsid w:val="00E672B1"/>
    <w:rsid w:val="00E80C27"/>
    <w:rsid w:val="00E87C14"/>
    <w:rsid w:val="00F115A9"/>
    <w:rsid w:val="00F63C57"/>
    <w:rsid w:val="00F77AF7"/>
    <w:rsid w:val="00F9040A"/>
    <w:rsid w:val="01AA0E11"/>
    <w:rsid w:val="04B65D88"/>
    <w:rsid w:val="05A03C5C"/>
    <w:rsid w:val="06CE8502"/>
    <w:rsid w:val="07087C69"/>
    <w:rsid w:val="0775A6C0"/>
    <w:rsid w:val="079669CC"/>
    <w:rsid w:val="091C38FE"/>
    <w:rsid w:val="0965DBC7"/>
    <w:rsid w:val="0CD0A0A8"/>
    <w:rsid w:val="0CDC8EFB"/>
    <w:rsid w:val="0D03D4B4"/>
    <w:rsid w:val="0D03F909"/>
    <w:rsid w:val="109BA429"/>
    <w:rsid w:val="10CE3EE9"/>
    <w:rsid w:val="1292D3D9"/>
    <w:rsid w:val="12D91C73"/>
    <w:rsid w:val="13FA6D8E"/>
    <w:rsid w:val="1610BD35"/>
    <w:rsid w:val="1713B7F8"/>
    <w:rsid w:val="19DCD1D0"/>
    <w:rsid w:val="1A7F8347"/>
    <w:rsid w:val="1D4B517B"/>
    <w:rsid w:val="1E36D8A5"/>
    <w:rsid w:val="1F9E771E"/>
    <w:rsid w:val="22854F84"/>
    <w:rsid w:val="2389E13B"/>
    <w:rsid w:val="260C46A7"/>
    <w:rsid w:val="284F9F7E"/>
    <w:rsid w:val="28ED9E8C"/>
    <w:rsid w:val="2997EDAD"/>
    <w:rsid w:val="2A391C57"/>
    <w:rsid w:val="2B31026A"/>
    <w:rsid w:val="2CEB602A"/>
    <w:rsid w:val="2E0F1216"/>
    <w:rsid w:val="2E20B80D"/>
    <w:rsid w:val="2EF3651D"/>
    <w:rsid w:val="2FC155D6"/>
    <w:rsid w:val="3137AB10"/>
    <w:rsid w:val="327EBBD1"/>
    <w:rsid w:val="33C6D640"/>
    <w:rsid w:val="34AC8EC0"/>
    <w:rsid w:val="34B882E4"/>
    <w:rsid w:val="3509493E"/>
    <w:rsid w:val="35A0E6A6"/>
    <w:rsid w:val="35BDC766"/>
    <w:rsid w:val="36981F16"/>
    <w:rsid w:val="3A3193B0"/>
    <w:rsid w:val="3D5F26A0"/>
    <w:rsid w:val="3DE99765"/>
    <w:rsid w:val="4128C862"/>
    <w:rsid w:val="43BA073D"/>
    <w:rsid w:val="47B68217"/>
    <w:rsid w:val="48754579"/>
    <w:rsid w:val="48D26AA1"/>
    <w:rsid w:val="4A88BFF0"/>
    <w:rsid w:val="4AF891A0"/>
    <w:rsid w:val="4B4D229C"/>
    <w:rsid w:val="4E361BF6"/>
    <w:rsid w:val="4F8AFFDB"/>
    <w:rsid w:val="4FBFC154"/>
    <w:rsid w:val="500C0063"/>
    <w:rsid w:val="51FA8FE8"/>
    <w:rsid w:val="527112C9"/>
    <w:rsid w:val="529AB21B"/>
    <w:rsid w:val="53FC3917"/>
    <w:rsid w:val="54242201"/>
    <w:rsid w:val="56488328"/>
    <w:rsid w:val="56E9E255"/>
    <w:rsid w:val="59D589AE"/>
    <w:rsid w:val="5A8D27CD"/>
    <w:rsid w:val="5B44E774"/>
    <w:rsid w:val="5C44DE8D"/>
    <w:rsid w:val="5D7AB19A"/>
    <w:rsid w:val="5FFAE93E"/>
    <w:rsid w:val="619E8302"/>
    <w:rsid w:val="68EE4B29"/>
    <w:rsid w:val="6E856F95"/>
    <w:rsid w:val="6ED3D84D"/>
    <w:rsid w:val="7054904A"/>
    <w:rsid w:val="70C54EF8"/>
    <w:rsid w:val="70EB9B70"/>
    <w:rsid w:val="710916F7"/>
    <w:rsid w:val="719269AC"/>
    <w:rsid w:val="78309CAB"/>
    <w:rsid w:val="78A4D1C3"/>
    <w:rsid w:val="7933D833"/>
    <w:rsid w:val="7A113F90"/>
    <w:rsid w:val="7A94C3A6"/>
    <w:rsid w:val="7B1EA302"/>
    <w:rsid w:val="7B2D04D5"/>
    <w:rsid w:val="7BF9EDF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AE54"/>
  <w15:docId w15:val="{E792099A-FE8B-4576-A6BD-C6650DCB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CA" w:eastAsia="fr-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basedOn w:val="Normal"/>
    <w:next w:val="Normal"/>
    <w:link w:val="Titre2Car"/>
    <w:uiPriority w:val="9"/>
    <w:unhideWhenUsed/>
    <w:qFormat/>
    <w:rsid w:val="003D6CF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outlineLvl w:val="1"/>
    </w:pPr>
    <w:rPr>
      <w:rFonts w:asciiTheme="majorHAnsi" w:eastAsiaTheme="majorEastAsia" w:hAnsiTheme="majorHAnsi" w:cstheme="majorBidi"/>
      <w:b/>
      <w:color w:val="000000" w:themeColor="text1"/>
      <w:szCs w:val="26"/>
      <w:bdr w:val="none" w:sz="0" w:space="0" w:color="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customStyle="1" w:styleId="Pardfaut">
    <w:name w:val="Par défaut"/>
    <w:rPr>
      <w:rFonts w:ascii="Helvetica Neue" w:hAnsi="Helvetica Neue" w:cs="Arial Unicode MS"/>
      <w:color w:val="000000"/>
      <w:sz w:val="22"/>
      <w:szCs w:val="22"/>
      <w:u w:color="000000"/>
    </w:rPr>
  </w:style>
  <w:style w:type="numbering" w:customStyle="1" w:styleId="Puce">
    <w:name w:val="Puce"/>
    <w:pPr>
      <w:numPr>
        <w:numId w:val="8"/>
      </w:numPr>
    </w:pPr>
  </w:style>
  <w:style w:type="character" w:customStyle="1" w:styleId="Aucun">
    <w:name w:val="Aucun"/>
  </w:style>
  <w:style w:type="character" w:customStyle="1" w:styleId="Hyperlink0">
    <w:name w:val="Hyperlink.0"/>
    <w:basedOn w:val="Aucun"/>
    <w:rPr>
      <w:color w:val="6C6C6C"/>
      <w:sz w:val="24"/>
      <w:szCs w:val="24"/>
      <w:u w:color="6C6C6C"/>
      <w:shd w:val="clear" w:color="auto" w:fill="FFFFFF"/>
      <w:lang w:val="fr-FR"/>
    </w:rPr>
  </w:style>
  <w:style w:type="paragraph" w:styleId="Rvision">
    <w:name w:val="Revision"/>
    <w:hidden/>
    <w:uiPriority w:val="99"/>
    <w:semiHidden/>
    <w:rsid w:val="004766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Paragraphedeliste">
    <w:name w:val="List Paragraph"/>
    <w:basedOn w:val="Normal"/>
    <w:uiPriority w:val="34"/>
    <w:qFormat/>
    <w:rsid w:val="00231D78"/>
    <w:pPr>
      <w:ind w:left="720"/>
      <w:contextualSpacing/>
    </w:pPr>
  </w:style>
  <w:style w:type="character" w:styleId="Marquedecommentaire">
    <w:name w:val="annotation reference"/>
    <w:basedOn w:val="Policepardfaut"/>
    <w:uiPriority w:val="99"/>
    <w:semiHidden/>
    <w:unhideWhenUsed/>
    <w:rsid w:val="00B674FB"/>
    <w:rPr>
      <w:sz w:val="16"/>
      <w:szCs w:val="16"/>
    </w:rPr>
  </w:style>
  <w:style w:type="paragraph" w:styleId="Commentaire">
    <w:name w:val="annotation text"/>
    <w:basedOn w:val="Normal"/>
    <w:link w:val="CommentaireCar"/>
    <w:uiPriority w:val="99"/>
    <w:semiHidden/>
    <w:unhideWhenUsed/>
    <w:rsid w:val="00B674FB"/>
    <w:rPr>
      <w:sz w:val="20"/>
      <w:szCs w:val="20"/>
    </w:rPr>
  </w:style>
  <w:style w:type="character" w:customStyle="1" w:styleId="CommentaireCar">
    <w:name w:val="Commentaire Car"/>
    <w:basedOn w:val="Policepardfaut"/>
    <w:link w:val="Commentaire"/>
    <w:uiPriority w:val="99"/>
    <w:semiHidden/>
    <w:rsid w:val="00B674FB"/>
    <w:rPr>
      <w:lang w:val="en-US" w:eastAsia="en-US"/>
    </w:rPr>
  </w:style>
  <w:style w:type="paragraph" w:styleId="Objetducommentaire">
    <w:name w:val="annotation subject"/>
    <w:basedOn w:val="Commentaire"/>
    <w:next w:val="Commentaire"/>
    <w:link w:val="ObjetducommentaireCar"/>
    <w:uiPriority w:val="99"/>
    <w:semiHidden/>
    <w:unhideWhenUsed/>
    <w:rsid w:val="00B674FB"/>
    <w:rPr>
      <w:b/>
      <w:bCs/>
    </w:rPr>
  </w:style>
  <w:style w:type="character" w:customStyle="1" w:styleId="ObjetducommentaireCar">
    <w:name w:val="Objet du commentaire Car"/>
    <w:basedOn w:val="CommentaireCar"/>
    <w:link w:val="Objetducommentaire"/>
    <w:uiPriority w:val="99"/>
    <w:semiHidden/>
    <w:rsid w:val="00B674FB"/>
    <w:rPr>
      <w:b/>
      <w:bCs/>
      <w:lang w:val="en-US" w:eastAsia="en-US"/>
    </w:rPr>
  </w:style>
  <w:style w:type="character" w:customStyle="1" w:styleId="Titre2Car">
    <w:name w:val="Titre 2 Car"/>
    <w:basedOn w:val="Policepardfaut"/>
    <w:link w:val="Titre2"/>
    <w:uiPriority w:val="9"/>
    <w:rsid w:val="003D6CF0"/>
    <w:rPr>
      <w:rFonts w:asciiTheme="majorHAnsi" w:eastAsiaTheme="majorEastAsia" w:hAnsiTheme="majorHAnsi" w:cstheme="majorBidi"/>
      <w:b/>
      <w:color w:val="000000" w:themeColor="text1"/>
      <w:sz w:val="24"/>
      <w:szCs w:val="26"/>
      <w:bdr w:val="none" w:sz="0" w:space="0" w:color="auto"/>
      <w:lang w:val="en-US" w:eastAsia="en-US"/>
    </w:rPr>
  </w:style>
  <w:style w:type="character" w:styleId="Mentionnonrsolue">
    <w:name w:val="Unresolved Mention"/>
    <w:basedOn w:val="Policepardfaut"/>
    <w:uiPriority w:val="99"/>
    <w:semiHidden/>
    <w:unhideWhenUsed/>
    <w:rsid w:val="00764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732912">
      <w:bodyDiv w:val="1"/>
      <w:marLeft w:val="0"/>
      <w:marRight w:val="0"/>
      <w:marTop w:val="0"/>
      <w:marBottom w:val="0"/>
      <w:divBdr>
        <w:top w:val="none" w:sz="0" w:space="0" w:color="auto"/>
        <w:left w:val="none" w:sz="0" w:space="0" w:color="auto"/>
        <w:bottom w:val="none" w:sz="0" w:space="0" w:color="auto"/>
        <w:right w:val="none" w:sz="0" w:space="0" w:color="auto"/>
      </w:divBdr>
      <w:divsChild>
        <w:div w:id="740910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6046713">
              <w:marLeft w:val="0"/>
              <w:marRight w:val="0"/>
              <w:marTop w:val="0"/>
              <w:marBottom w:val="0"/>
              <w:divBdr>
                <w:top w:val="none" w:sz="0" w:space="0" w:color="auto"/>
                <w:left w:val="none" w:sz="0" w:space="0" w:color="auto"/>
                <w:bottom w:val="none" w:sz="0" w:space="0" w:color="auto"/>
                <w:right w:val="none" w:sz="0" w:space="0" w:color="auto"/>
              </w:divBdr>
              <w:divsChild>
                <w:div w:id="6422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6987">
      <w:bodyDiv w:val="1"/>
      <w:marLeft w:val="0"/>
      <w:marRight w:val="0"/>
      <w:marTop w:val="0"/>
      <w:marBottom w:val="0"/>
      <w:divBdr>
        <w:top w:val="none" w:sz="0" w:space="0" w:color="auto"/>
        <w:left w:val="none" w:sz="0" w:space="0" w:color="auto"/>
        <w:bottom w:val="none" w:sz="0" w:space="0" w:color="auto"/>
        <w:right w:val="none" w:sz="0" w:space="0" w:color="auto"/>
      </w:divBdr>
      <w:divsChild>
        <w:div w:id="71947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132598">
              <w:marLeft w:val="0"/>
              <w:marRight w:val="0"/>
              <w:marTop w:val="0"/>
              <w:marBottom w:val="0"/>
              <w:divBdr>
                <w:top w:val="none" w:sz="0" w:space="0" w:color="auto"/>
                <w:left w:val="none" w:sz="0" w:space="0" w:color="auto"/>
                <w:bottom w:val="none" w:sz="0" w:space="0" w:color="auto"/>
                <w:right w:val="none" w:sz="0" w:space="0" w:color="auto"/>
              </w:divBdr>
              <w:divsChild>
                <w:div w:id="99472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rection@apo-q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665</Words>
  <Characters>4180</Characters>
  <Application>Microsoft Office Word</Application>
  <DocSecurity>4</DocSecurity>
  <Lines>126</Lines>
  <Paragraphs>70</Paragraphs>
  <ScaleCrop>false</ScaleCrop>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Gaches</dc:creator>
  <cp:lastModifiedBy>Ibtissem Naceur</cp:lastModifiedBy>
  <cp:revision>2</cp:revision>
  <dcterms:created xsi:type="dcterms:W3CDTF">2026-01-09T14:54:00Z</dcterms:created>
  <dcterms:modified xsi:type="dcterms:W3CDTF">2026-01-09T14:54:00Z</dcterms:modified>
</cp:coreProperties>
</file>